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B" w:rsidRDefault="00686BDF" w:rsidP="00686BDF">
      <w:pPr>
        <w:jc w:val="center"/>
        <w:rPr>
          <w:b/>
          <w:sz w:val="32"/>
          <w:szCs w:val="32"/>
        </w:rPr>
      </w:pPr>
      <w:r w:rsidRPr="00686BDF">
        <w:rPr>
          <w:b/>
          <w:sz w:val="32"/>
          <w:szCs w:val="32"/>
        </w:rPr>
        <w:t xml:space="preserve">Финансовый результат в целом по предприятию за 2016год </w:t>
      </w:r>
    </w:p>
    <w:tbl>
      <w:tblPr>
        <w:tblStyle w:val="a3"/>
        <w:tblW w:w="0" w:type="auto"/>
        <w:tblLook w:val="04A0"/>
      </w:tblPr>
      <w:tblGrid>
        <w:gridCol w:w="699"/>
        <w:gridCol w:w="2569"/>
        <w:gridCol w:w="1585"/>
        <w:gridCol w:w="1585"/>
        <w:gridCol w:w="1560"/>
        <w:gridCol w:w="1573"/>
      </w:tblGrid>
      <w:tr w:rsid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86B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6BDF">
              <w:rPr>
                <w:b/>
                <w:sz w:val="24"/>
                <w:szCs w:val="24"/>
              </w:rPr>
              <w:t>/№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убыток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прибыль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 w:rsidRPr="00686BDF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ДЭС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аунак</w:t>
            </w:r>
            <w:proofErr w:type="spellEnd"/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3196148,28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2873886,93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322261,35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Котельные 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9459510,86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9457375,08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2135,78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Дороги, зимники, прочие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1841278,39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2889603,47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1048325,08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Истопники п.Б.Грива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908842,16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980070,39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71228,23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жилого фонда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467340,76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341395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125945,76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результат по продажам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15873120,45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16542330,87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450342,89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1119553,31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669210,42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(единый налог, пени, штрафы, подарки)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185345,30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185345,30</w:t>
            </w: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Итого по предприятию</w:t>
            </w: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  <w:r w:rsidRPr="00686BDF">
              <w:rPr>
                <w:b/>
                <w:sz w:val="24"/>
                <w:szCs w:val="24"/>
              </w:rPr>
              <w:t>483365,72</w:t>
            </w:r>
          </w:p>
        </w:tc>
      </w:tr>
      <w:tr w:rsidR="00686BDF" w:rsidRPr="00686BDF" w:rsidTr="00686BDF">
        <w:tc>
          <w:tcPr>
            <w:tcW w:w="534" w:type="dxa"/>
          </w:tcPr>
          <w:p w:rsidR="00686BDF" w:rsidRPr="00686BDF" w:rsidRDefault="00686BDF" w:rsidP="00686BDF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86BDF" w:rsidRPr="00686BDF" w:rsidRDefault="00686BDF" w:rsidP="00686BDF">
            <w:pPr>
              <w:rPr>
                <w:b/>
                <w:sz w:val="24"/>
                <w:szCs w:val="24"/>
              </w:rPr>
            </w:pPr>
          </w:p>
        </w:tc>
      </w:tr>
    </w:tbl>
    <w:p w:rsidR="00686BDF" w:rsidRPr="00686BDF" w:rsidRDefault="00686BDF" w:rsidP="00686BDF">
      <w:pPr>
        <w:rPr>
          <w:sz w:val="24"/>
          <w:szCs w:val="24"/>
        </w:rPr>
      </w:pPr>
    </w:p>
    <w:sectPr w:rsidR="00686BDF" w:rsidRPr="00686BDF" w:rsidSect="0051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DF"/>
    <w:rsid w:val="00511A7B"/>
    <w:rsid w:val="0068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2017-03-28T09:19:00Z</dcterms:created>
  <dcterms:modified xsi:type="dcterms:W3CDTF">2017-03-28T09:30:00Z</dcterms:modified>
</cp:coreProperties>
</file>