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35B" w:rsidRPr="003A3E0C" w:rsidRDefault="0040735B" w:rsidP="0040735B">
      <w:pPr>
        <w:spacing w:after="0"/>
        <w:jc w:val="center"/>
        <w:rPr>
          <w:rFonts w:ascii="Times New Roman" w:eastAsia="Times New Roman" w:hAnsi="Times New Roman" w:cs="Times New Roman"/>
          <w:b/>
          <w:sz w:val="24"/>
          <w:szCs w:val="24"/>
        </w:rPr>
      </w:pPr>
      <w:r w:rsidRPr="003A3E0C">
        <w:rPr>
          <w:rFonts w:ascii="Times New Roman" w:eastAsia="Times New Roman" w:hAnsi="Times New Roman" w:cs="Times New Roman"/>
          <w:b/>
          <w:sz w:val="24"/>
          <w:szCs w:val="24"/>
        </w:rPr>
        <w:t>МУНИЦИПАЛЬНОЕ ОБРАЗОВАНИЕ</w:t>
      </w:r>
    </w:p>
    <w:p w:rsidR="0040735B" w:rsidRPr="003A3E0C" w:rsidRDefault="0040735B" w:rsidP="0040735B">
      <w:pPr>
        <w:spacing w:after="0"/>
        <w:jc w:val="center"/>
        <w:rPr>
          <w:rFonts w:ascii="Times New Roman" w:eastAsia="Times New Roman" w:hAnsi="Times New Roman" w:cs="Times New Roman"/>
          <w:b/>
          <w:sz w:val="24"/>
          <w:szCs w:val="24"/>
        </w:rPr>
      </w:pPr>
      <w:r w:rsidRPr="003A3E0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НОВОЮГИНСКОЕ</w:t>
      </w:r>
      <w:r w:rsidRPr="003A3E0C">
        <w:rPr>
          <w:rFonts w:ascii="Times New Roman" w:eastAsia="Times New Roman" w:hAnsi="Times New Roman" w:cs="Times New Roman"/>
          <w:b/>
          <w:sz w:val="24"/>
          <w:szCs w:val="24"/>
        </w:rPr>
        <w:t xml:space="preserve"> СЕЛЬСКОЕ ПОСЕЛЕНИЕ»</w:t>
      </w:r>
    </w:p>
    <w:p w:rsidR="0040735B" w:rsidRPr="003A3E0C" w:rsidRDefault="0040735B" w:rsidP="0040735B">
      <w:pPr>
        <w:spacing w:after="0"/>
        <w:jc w:val="center"/>
        <w:rPr>
          <w:rFonts w:ascii="Times New Roman" w:eastAsia="Times New Roman" w:hAnsi="Times New Roman" w:cs="Times New Roman"/>
          <w:b/>
          <w:sz w:val="24"/>
          <w:szCs w:val="24"/>
        </w:rPr>
      </w:pPr>
      <w:r w:rsidRPr="003A3E0C">
        <w:rPr>
          <w:rFonts w:ascii="Times New Roman" w:eastAsia="Times New Roman" w:hAnsi="Times New Roman" w:cs="Times New Roman"/>
          <w:b/>
          <w:sz w:val="24"/>
          <w:szCs w:val="24"/>
        </w:rPr>
        <w:t xml:space="preserve">АДМИНИСТРАЦИЯ </w:t>
      </w:r>
      <w:r>
        <w:rPr>
          <w:rFonts w:ascii="Times New Roman" w:eastAsia="Times New Roman" w:hAnsi="Times New Roman" w:cs="Times New Roman"/>
          <w:b/>
          <w:sz w:val="24"/>
          <w:szCs w:val="24"/>
        </w:rPr>
        <w:t>НОВОЮГИНСКОГО</w:t>
      </w:r>
      <w:r w:rsidRPr="003A3E0C">
        <w:rPr>
          <w:rFonts w:ascii="Times New Roman" w:eastAsia="Times New Roman" w:hAnsi="Times New Roman" w:cs="Times New Roman"/>
          <w:b/>
          <w:sz w:val="24"/>
          <w:szCs w:val="24"/>
        </w:rPr>
        <w:t xml:space="preserve"> СЕЛЬСКОГО ПОСЕЛЕНИЯ</w:t>
      </w:r>
    </w:p>
    <w:p w:rsidR="0040735B" w:rsidRPr="003A3E0C" w:rsidRDefault="0040735B" w:rsidP="0040735B">
      <w:pPr>
        <w:spacing w:after="0"/>
        <w:jc w:val="center"/>
        <w:rPr>
          <w:rFonts w:ascii="Times New Roman" w:eastAsia="Times New Roman" w:hAnsi="Times New Roman" w:cs="Times New Roman"/>
          <w:b/>
          <w:sz w:val="24"/>
          <w:szCs w:val="24"/>
        </w:rPr>
      </w:pPr>
    </w:p>
    <w:p w:rsidR="0040735B" w:rsidRPr="003A3E0C" w:rsidRDefault="0040735B" w:rsidP="0040735B">
      <w:pPr>
        <w:spacing w:after="0"/>
        <w:jc w:val="center"/>
        <w:rPr>
          <w:rFonts w:ascii="Times New Roman" w:eastAsia="Times New Roman" w:hAnsi="Times New Roman" w:cs="Times New Roman"/>
          <w:b/>
          <w:sz w:val="24"/>
          <w:szCs w:val="24"/>
        </w:rPr>
      </w:pPr>
      <w:r w:rsidRPr="003A3E0C">
        <w:rPr>
          <w:rFonts w:ascii="Times New Roman" w:eastAsia="Times New Roman" w:hAnsi="Times New Roman" w:cs="Times New Roman"/>
          <w:b/>
          <w:sz w:val="24"/>
          <w:szCs w:val="24"/>
        </w:rPr>
        <w:t>ПОСТАНОВЛЕНИЕ</w:t>
      </w:r>
    </w:p>
    <w:p w:rsidR="0040735B" w:rsidRPr="003A3E0C" w:rsidRDefault="0040735B" w:rsidP="0040735B">
      <w:pPr>
        <w:spacing w:after="0" w:line="240" w:lineRule="auto"/>
        <w:jc w:val="center"/>
        <w:rPr>
          <w:rFonts w:ascii="Times New Roman" w:eastAsia="Times New Roman" w:hAnsi="Times New Roman" w:cs="Times New Roman"/>
          <w:b/>
          <w:sz w:val="24"/>
          <w:szCs w:val="24"/>
        </w:rPr>
      </w:pPr>
    </w:p>
    <w:p w:rsidR="0040735B" w:rsidRPr="003A3E0C" w:rsidRDefault="0040735B" w:rsidP="0040735B">
      <w:pPr>
        <w:widowControl w:val="0"/>
        <w:suppressAutoHyphens/>
        <w:spacing w:after="0" w:line="240" w:lineRule="auto"/>
        <w:rPr>
          <w:rFonts w:ascii="Times New Roman" w:eastAsia="Times New Roman" w:hAnsi="Times New Roman" w:cs="Times New Roman"/>
          <w:kern w:val="1"/>
          <w:sz w:val="24"/>
          <w:szCs w:val="24"/>
        </w:rPr>
      </w:pPr>
      <w:r>
        <w:rPr>
          <w:rFonts w:ascii="Times New Roman" w:eastAsia="Times New Roman" w:hAnsi="Times New Roman" w:cs="Times New Roman"/>
          <w:bCs/>
          <w:color w:val="000000"/>
          <w:kern w:val="1"/>
          <w:sz w:val="24"/>
          <w:szCs w:val="24"/>
        </w:rPr>
        <w:t>29</w:t>
      </w:r>
      <w:r w:rsidRPr="004A7F4E">
        <w:rPr>
          <w:rFonts w:ascii="Times New Roman" w:eastAsia="Times New Roman" w:hAnsi="Times New Roman" w:cs="Times New Roman"/>
          <w:bCs/>
          <w:color w:val="000000"/>
          <w:kern w:val="1"/>
          <w:sz w:val="24"/>
          <w:szCs w:val="24"/>
        </w:rPr>
        <w:t>.0</w:t>
      </w:r>
      <w:r>
        <w:rPr>
          <w:rFonts w:ascii="Times New Roman" w:eastAsia="Times New Roman" w:hAnsi="Times New Roman" w:cs="Times New Roman"/>
          <w:bCs/>
          <w:color w:val="000000"/>
          <w:kern w:val="1"/>
          <w:sz w:val="24"/>
          <w:szCs w:val="24"/>
        </w:rPr>
        <w:t>4</w:t>
      </w:r>
      <w:r w:rsidRPr="004A7F4E">
        <w:rPr>
          <w:rFonts w:ascii="Times New Roman" w:eastAsia="Times New Roman" w:hAnsi="Times New Roman" w:cs="Times New Roman"/>
          <w:bCs/>
          <w:color w:val="000000"/>
          <w:kern w:val="1"/>
          <w:sz w:val="24"/>
          <w:szCs w:val="24"/>
        </w:rPr>
        <w:t>.2019</w:t>
      </w:r>
      <w:r w:rsidRPr="004A7F4E">
        <w:rPr>
          <w:rFonts w:ascii="Times New Roman" w:eastAsia="Times New Roman" w:hAnsi="Times New Roman" w:cs="Times New Roman"/>
          <w:kern w:val="1"/>
          <w:sz w:val="24"/>
          <w:szCs w:val="24"/>
        </w:rPr>
        <w:t xml:space="preserve">                                                                                                                                 № </w:t>
      </w:r>
      <w:r>
        <w:rPr>
          <w:rFonts w:ascii="Times New Roman" w:eastAsia="Times New Roman" w:hAnsi="Times New Roman" w:cs="Times New Roman"/>
          <w:kern w:val="1"/>
          <w:sz w:val="24"/>
          <w:szCs w:val="24"/>
        </w:rPr>
        <w:t>14</w:t>
      </w:r>
    </w:p>
    <w:p w:rsidR="0040735B" w:rsidRPr="003A3E0C" w:rsidRDefault="0040735B" w:rsidP="0040735B">
      <w:pPr>
        <w:widowControl w:val="0"/>
        <w:tabs>
          <w:tab w:val="left" w:pos="1560"/>
        </w:tabs>
        <w:suppressAutoHyphens/>
        <w:spacing w:after="0" w:line="240" w:lineRule="auto"/>
        <w:rPr>
          <w:rFonts w:ascii="Times New Roman" w:eastAsia="Times New Roman" w:hAnsi="Times New Roman" w:cs="Times New Roman"/>
          <w:kern w:val="1"/>
          <w:sz w:val="24"/>
          <w:szCs w:val="24"/>
        </w:rPr>
      </w:pPr>
      <w:r w:rsidRPr="003A3E0C">
        <w:rPr>
          <w:rFonts w:ascii="Times New Roman" w:eastAsia="Times New Roman" w:hAnsi="Times New Roman" w:cs="Times New Roman"/>
          <w:kern w:val="1"/>
          <w:sz w:val="24"/>
          <w:szCs w:val="24"/>
        </w:rPr>
        <w:t xml:space="preserve">с. </w:t>
      </w:r>
      <w:r>
        <w:rPr>
          <w:rFonts w:ascii="Times New Roman" w:eastAsia="Times New Roman" w:hAnsi="Times New Roman" w:cs="Times New Roman"/>
          <w:kern w:val="1"/>
          <w:sz w:val="24"/>
          <w:szCs w:val="24"/>
        </w:rPr>
        <w:t>Новоюгино</w:t>
      </w:r>
    </w:p>
    <w:p w:rsidR="0040735B" w:rsidRPr="003A3E0C" w:rsidRDefault="0040735B" w:rsidP="0040735B">
      <w:pPr>
        <w:widowControl w:val="0"/>
        <w:tabs>
          <w:tab w:val="left" w:pos="1560"/>
        </w:tabs>
        <w:suppressAutoHyphens/>
        <w:spacing w:after="0" w:line="240" w:lineRule="auto"/>
        <w:rPr>
          <w:rFonts w:ascii="Times New Roman" w:eastAsia="Times New Roman" w:hAnsi="Times New Roman" w:cs="Times New Roman"/>
          <w:kern w:val="1"/>
          <w:sz w:val="24"/>
          <w:szCs w:val="24"/>
        </w:rPr>
      </w:pPr>
    </w:p>
    <w:p w:rsidR="0040735B" w:rsidRPr="003A3E0C" w:rsidRDefault="0040735B" w:rsidP="0040735B">
      <w:pPr>
        <w:spacing w:after="0" w:line="240" w:lineRule="auto"/>
        <w:jc w:val="center"/>
        <w:rPr>
          <w:rFonts w:ascii="Times New Roman" w:eastAsia="Times New Roman" w:hAnsi="Times New Roman" w:cs="Times New Roman"/>
          <w:bCs/>
          <w:sz w:val="24"/>
          <w:szCs w:val="24"/>
        </w:rPr>
      </w:pPr>
      <w:r w:rsidRPr="003A3E0C">
        <w:rPr>
          <w:rFonts w:ascii="Times New Roman" w:eastAsia="Times New Roman" w:hAnsi="Times New Roman" w:cs="Times New Roman"/>
          <w:bCs/>
          <w:sz w:val="24"/>
          <w:szCs w:val="24"/>
        </w:rPr>
        <w:t>Об утверждении Административного регламента</w:t>
      </w:r>
    </w:p>
    <w:p w:rsidR="0040735B" w:rsidRPr="003A3E0C" w:rsidRDefault="0040735B" w:rsidP="0040735B">
      <w:pPr>
        <w:spacing w:after="0" w:line="240" w:lineRule="auto"/>
        <w:jc w:val="center"/>
        <w:rPr>
          <w:rFonts w:ascii="Times New Roman" w:eastAsia="Times New Roman" w:hAnsi="Times New Roman" w:cs="Times New Roman"/>
          <w:bCs/>
          <w:sz w:val="24"/>
          <w:szCs w:val="24"/>
        </w:rPr>
      </w:pPr>
      <w:r w:rsidRPr="003A3E0C">
        <w:rPr>
          <w:rFonts w:ascii="Times New Roman" w:eastAsia="Times New Roman" w:hAnsi="Times New Roman" w:cs="Times New Roman"/>
          <w:bCs/>
          <w:sz w:val="24"/>
          <w:szCs w:val="24"/>
        </w:rPr>
        <w:t>предоставления муниципальной услуги «Согласование переустройства</w:t>
      </w:r>
    </w:p>
    <w:p w:rsidR="0040735B" w:rsidRPr="003A3E0C" w:rsidRDefault="0040735B" w:rsidP="0040735B">
      <w:pPr>
        <w:spacing w:after="0" w:line="240" w:lineRule="auto"/>
        <w:jc w:val="center"/>
        <w:rPr>
          <w:rFonts w:ascii="Times New Roman" w:eastAsia="Times New Roman" w:hAnsi="Times New Roman" w:cs="Times New Roman"/>
          <w:bCs/>
          <w:sz w:val="24"/>
          <w:szCs w:val="24"/>
        </w:rPr>
      </w:pPr>
      <w:r w:rsidRPr="003A3E0C">
        <w:rPr>
          <w:rFonts w:ascii="Times New Roman" w:eastAsia="Times New Roman" w:hAnsi="Times New Roman" w:cs="Times New Roman"/>
          <w:bCs/>
          <w:sz w:val="24"/>
          <w:szCs w:val="24"/>
        </w:rPr>
        <w:t>и (или) перепланировки помещения в многоквартирном доме»</w:t>
      </w:r>
    </w:p>
    <w:p w:rsidR="0040735B" w:rsidRPr="003A3E0C" w:rsidRDefault="0040735B" w:rsidP="0040735B">
      <w:pPr>
        <w:widowControl w:val="0"/>
        <w:tabs>
          <w:tab w:val="left" w:pos="1560"/>
        </w:tabs>
        <w:suppressAutoHyphens/>
        <w:spacing w:after="0" w:line="240" w:lineRule="auto"/>
        <w:jc w:val="center"/>
        <w:rPr>
          <w:rFonts w:ascii="Times New Roman" w:eastAsia="Times New Roman" w:hAnsi="Times New Roman" w:cs="Times New Roman"/>
          <w:kern w:val="1"/>
          <w:sz w:val="24"/>
          <w:szCs w:val="24"/>
        </w:rPr>
      </w:pPr>
    </w:p>
    <w:p w:rsidR="0040735B" w:rsidRPr="003A3E0C" w:rsidRDefault="0040735B" w:rsidP="0040735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 xml:space="preserve">В соответствии с пунктом 7 части 1 статьи 14, главой 4 Жилищного кодекса Российской Федерации, Федеральным законом «Об организации предоставления государственных и муниципальных услуг», Уставом </w:t>
      </w:r>
      <w:r>
        <w:rPr>
          <w:rFonts w:ascii="Times New Roman" w:eastAsia="Times New Roman" w:hAnsi="Times New Roman" w:cs="Times New Roman"/>
          <w:sz w:val="24"/>
          <w:szCs w:val="24"/>
        </w:rPr>
        <w:t>Новоюгинского</w:t>
      </w:r>
      <w:r w:rsidRPr="003A3E0C">
        <w:rPr>
          <w:rFonts w:ascii="Times New Roman" w:eastAsia="Times New Roman" w:hAnsi="Times New Roman" w:cs="Times New Roman"/>
          <w:sz w:val="24"/>
          <w:szCs w:val="24"/>
        </w:rPr>
        <w:t xml:space="preserve"> сельского поселения Администрация </w:t>
      </w:r>
      <w:r>
        <w:rPr>
          <w:rFonts w:ascii="Times New Roman" w:eastAsia="Times New Roman" w:hAnsi="Times New Roman" w:cs="Times New Roman"/>
          <w:sz w:val="24"/>
          <w:szCs w:val="24"/>
        </w:rPr>
        <w:t>Новоюгинского</w:t>
      </w:r>
      <w:r w:rsidRPr="003A3E0C">
        <w:rPr>
          <w:rFonts w:ascii="Times New Roman" w:eastAsia="Times New Roman" w:hAnsi="Times New Roman" w:cs="Times New Roman"/>
          <w:sz w:val="24"/>
          <w:szCs w:val="24"/>
        </w:rPr>
        <w:t xml:space="preserve"> сельского поселения постановляет:</w:t>
      </w:r>
    </w:p>
    <w:p w:rsidR="0040735B" w:rsidRPr="003A3E0C" w:rsidRDefault="0040735B" w:rsidP="0040735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1. Утвердить прилагаемый Административный регламент предоставления муниципальной услуги «Согласование переустройства и (или) перепланировки помещения в многоквартирном доме».</w:t>
      </w:r>
    </w:p>
    <w:p w:rsidR="0040735B" w:rsidRPr="003A3E0C" w:rsidRDefault="0040735B" w:rsidP="0040735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2. Признать утратившими силу:</w:t>
      </w:r>
    </w:p>
    <w:p w:rsidR="0040735B" w:rsidRPr="003A3E0C" w:rsidRDefault="0040735B" w:rsidP="0040735B">
      <w:pPr>
        <w:spacing w:after="0" w:line="240" w:lineRule="auto"/>
        <w:jc w:val="both"/>
        <w:rPr>
          <w:rFonts w:ascii="Times New Roman" w:eastAsia="Times New Roman" w:hAnsi="Times New Roman" w:cs="Times New Roman"/>
          <w:bCs/>
          <w:sz w:val="24"/>
          <w:szCs w:val="24"/>
        </w:rPr>
      </w:pPr>
      <w:r w:rsidRPr="003A3E0C">
        <w:rPr>
          <w:rFonts w:ascii="Times New Roman" w:eastAsia="Times New Roman" w:hAnsi="Times New Roman" w:cs="Times New Roman"/>
          <w:sz w:val="24"/>
          <w:szCs w:val="24"/>
        </w:rPr>
        <w:t xml:space="preserve">1) постановление Администрации </w:t>
      </w:r>
      <w:r>
        <w:rPr>
          <w:rFonts w:ascii="Times New Roman" w:eastAsia="Times New Roman" w:hAnsi="Times New Roman" w:cs="Times New Roman"/>
          <w:sz w:val="24"/>
          <w:szCs w:val="24"/>
        </w:rPr>
        <w:t>Новоюгинского</w:t>
      </w:r>
      <w:r w:rsidRPr="003A3E0C">
        <w:rPr>
          <w:rFonts w:ascii="Times New Roman" w:eastAsia="Times New Roman" w:hAnsi="Times New Roman" w:cs="Times New Roman"/>
          <w:sz w:val="24"/>
          <w:szCs w:val="24"/>
        </w:rPr>
        <w:t xml:space="preserve"> сельского поселения от 2</w:t>
      </w:r>
      <w:r>
        <w:rPr>
          <w:rFonts w:ascii="Times New Roman" w:eastAsia="Times New Roman" w:hAnsi="Times New Roman" w:cs="Times New Roman"/>
          <w:sz w:val="24"/>
          <w:szCs w:val="24"/>
        </w:rPr>
        <w:t>1.12.</w:t>
      </w:r>
      <w:r w:rsidRPr="003A3E0C">
        <w:rPr>
          <w:rFonts w:ascii="Times New Roman" w:eastAsia="Times New Roman" w:hAnsi="Times New Roman" w:cs="Times New Roman"/>
          <w:sz w:val="24"/>
          <w:szCs w:val="24"/>
        </w:rPr>
        <w:t xml:space="preserve">2012 г. № </w:t>
      </w:r>
      <w:r>
        <w:rPr>
          <w:rFonts w:ascii="Times New Roman" w:eastAsia="Times New Roman" w:hAnsi="Times New Roman" w:cs="Times New Roman"/>
          <w:sz w:val="24"/>
          <w:szCs w:val="24"/>
        </w:rPr>
        <w:t>50</w:t>
      </w:r>
      <w:r w:rsidRPr="003A3E0C">
        <w:rPr>
          <w:rFonts w:ascii="Times New Roman" w:eastAsia="Times New Roman" w:hAnsi="Times New Roman" w:cs="Times New Roman"/>
          <w:sz w:val="24"/>
          <w:szCs w:val="24"/>
        </w:rPr>
        <w:t xml:space="preserve"> «</w:t>
      </w:r>
      <w:r w:rsidRPr="003A3E0C">
        <w:rPr>
          <w:rFonts w:ascii="Times New Roman" w:eastAsia="Times New Roman" w:hAnsi="Times New Roman" w:cs="Times New Roman"/>
          <w:bCs/>
          <w:sz w:val="24"/>
          <w:szCs w:val="24"/>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r w:rsidRPr="003A3E0C">
        <w:rPr>
          <w:rFonts w:ascii="Times New Roman" w:eastAsia="Times New Roman" w:hAnsi="Times New Roman" w:cs="Times New Roman"/>
          <w:sz w:val="24"/>
          <w:szCs w:val="24"/>
        </w:rPr>
        <w:t>»;</w:t>
      </w:r>
    </w:p>
    <w:p w:rsidR="0040735B" w:rsidRPr="003A3E0C" w:rsidRDefault="0040735B" w:rsidP="0040735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A3E0C">
        <w:rPr>
          <w:rFonts w:ascii="Times New Roman" w:eastAsia="Times New Roman" w:hAnsi="Times New Roman" w:cs="Times New Roman"/>
          <w:bCs/>
          <w:sz w:val="24"/>
          <w:szCs w:val="24"/>
        </w:rPr>
        <w:t>3. Настоящее постановление вступает в силу со дня его обнародования.</w:t>
      </w:r>
    </w:p>
    <w:p w:rsidR="0040735B" w:rsidRPr="003A3E0C" w:rsidRDefault="0040735B" w:rsidP="0040735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0735B" w:rsidRPr="003A3E0C" w:rsidRDefault="0040735B" w:rsidP="0040735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0735B" w:rsidRPr="003A3E0C" w:rsidRDefault="0040735B" w:rsidP="0040735B">
      <w:pPr>
        <w:autoSpaceDE w:val="0"/>
        <w:autoSpaceDN w:val="0"/>
        <w:adjustRightInd w:val="0"/>
        <w:spacing w:after="0" w:line="240" w:lineRule="auto"/>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Новоюгинского</w:t>
      </w:r>
      <w:r w:rsidRPr="003A3E0C">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Н</w:t>
      </w:r>
      <w:r w:rsidRPr="003A3E0C">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Захаров</w:t>
      </w:r>
      <w:r w:rsidRPr="003A3E0C">
        <w:rPr>
          <w:rFonts w:ascii="Times New Roman" w:eastAsia="Times New Roman" w:hAnsi="Times New Roman" w:cs="Times New Roman"/>
          <w:sz w:val="24"/>
          <w:szCs w:val="24"/>
        </w:rPr>
        <w:t xml:space="preserve"> </w:t>
      </w:r>
    </w:p>
    <w:p w:rsidR="0040735B" w:rsidRPr="003A3E0C" w:rsidRDefault="0040735B" w:rsidP="0040735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0735B" w:rsidRPr="003A3E0C" w:rsidRDefault="0040735B" w:rsidP="0040735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0735B" w:rsidRPr="003A3E0C" w:rsidRDefault="0040735B" w:rsidP="0040735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0735B" w:rsidRPr="003A3E0C" w:rsidRDefault="0040735B" w:rsidP="0040735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0735B" w:rsidRPr="003A3E0C" w:rsidRDefault="0040735B" w:rsidP="0040735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0735B" w:rsidRPr="003A3E0C" w:rsidRDefault="0040735B" w:rsidP="0040735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0735B" w:rsidRPr="003A3E0C" w:rsidRDefault="0040735B" w:rsidP="0040735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0735B" w:rsidRPr="003A3E0C" w:rsidRDefault="0040735B" w:rsidP="0040735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0735B" w:rsidRPr="003A3E0C" w:rsidRDefault="0040735B" w:rsidP="0040735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0735B" w:rsidRPr="003A3E0C" w:rsidRDefault="0040735B" w:rsidP="0040735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0735B" w:rsidRPr="003A3E0C" w:rsidRDefault="0040735B" w:rsidP="0040735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0735B" w:rsidRPr="003A3E0C" w:rsidRDefault="0040735B" w:rsidP="0040735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0735B" w:rsidRPr="003A3E0C" w:rsidRDefault="0040735B" w:rsidP="0040735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0735B" w:rsidRPr="003A3E0C" w:rsidRDefault="0040735B" w:rsidP="0040735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0735B" w:rsidRPr="003A3E0C" w:rsidRDefault="0040735B" w:rsidP="0040735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0735B" w:rsidRPr="003A3E0C" w:rsidRDefault="0040735B" w:rsidP="0040735B">
      <w:pPr>
        <w:autoSpaceDE w:val="0"/>
        <w:autoSpaceDN w:val="0"/>
        <w:adjustRightInd w:val="0"/>
        <w:spacing w:after="0" w:line="240" w:lineRule="auto"/>
        <w:ind w:firstLine="709"/>
        <w:jc w:val="both"/>
        <w:rPr>
          <w:rFonts w:ascii="Times New Roman" w:eastAsia="Times New Roman" w:hAnsi="Times New Roman" w:cs="Times New Roman"/>
        </w:rPr>
      </w:pPr>
    </w:p>
    <w:p w:rsidR="0040735B" w:rsidRPr="003A3E0C" w:rsidRDefault="0040735B" w:rsidP="0040735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0735B" w:rsidRPr="003A3E0C" w:rsidRDefault="0040735B" w:rsidP="0040735B">
      <w:pPr>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40735B" w:rsidRPr="003A3E0C" w:rsidRDefault="0040735B" w:rsidP="0040735B">
      <w:pPr>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40735B" w:rsidRDefault="0040735B" w:rsidP="0040735B">
      <w:pPr>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40735B" w:rsidRDefault="0040735B" w:rsidP="0040735B">
      <w:pPr>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40735B" w:rsidRDefault="0040735B" w:rsidP="0040735B">
      <w:pPr>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40735B" w:rsidRDefault="0040735B" w:rsidP="0040735B">
      <w:pPr>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40735B" w:rsidRDefault="0040735B" w:rsidP="0040735B">
      <w:pPr>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40735B" w:rsidRPr="003A3E0C" w:rsidRDefault="0040735B" w:rsidP="0040735B">
      <w:pPr>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Утвержден</w:t>
      </w:r>
    </w:p>
    <w:p w:rsidR="0040735B" w:rsidRPr="003A3E0C" w:rsidRDefault="0040735B" w:rsidP="0040735B">
      <w:pPr>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постановлением Администрации</w:t>
      </w:r>
    </w:p>
    <w:p w:rsidR="0040735B" w:rsidRPr="003A3E0C" w:rsidRDefault="0040735B" w:rsidP="0040735B">
      <w:pPr>
        <w:autoSpaceDE w:val="0"/>
        <w:autoSpaceDN w:val="0"/>
        <w:adjustRightInd w:val="0"/>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Новоюгинского</w:t>
      </w:r>
      <w:r w:rsidRPr="003A3E0C">
        <w:rPr>
          <w:rFonts w:ascii="Times New Roman" w:eastAsia="Times New Roman" w:hAnsi="Times New Roman" w:cs="Times New Roman"/>
          <w:sz w:val="24"/>
          <w:szCs w:val="24"/>
        </w:rPr>
        <w:t xml:space="preserve"> сельского поселения </w:t>
      </w:r>
    </w:p>
    <w:p w:rsidR="0040735B" w:rsidRPr="003A3E0C" w:rsidRDefault="0040735B" w:rsidP="0040735B">
      <w:pPr>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 xml:space="preserve">от </w:t>
      </w:r>
      <w:r w:rsidRPr="004A7F4E">
        <w:rPr>
          <w:rFonts w:ascii="Times New Roman" w:eastAsia="Times New Roman" w:hAnsi="Times New Roman" w:cs="Times New Roman"/>
          <w:sz w:val="24"/>
          <w:szCs w:val="24"/>
        </w:rPr>
        <w:t>29.03.2019 г. №</w:t>
      </w:r>
      <w:r>
        <w:rPr>
          <w:rFonts w:ascii="Times New Roman" w:eastAsia="Times New Roman" w:hAnsi="Times New Roman" w:cs="Times New Roman"/>
          <w:sz w:val="24"/>
          <w:szCs w:val="24"/>
        </w:rPr>
        <w:t>13</w:t>
      </w:r>
    </w:p>
    <w:p w:rsidR="0040735B" w:rsidRPr="003A3E0C" w:rsidRDefault="0040735B" w:rsidP="0040735B">
      <w:pPr>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40735B" w:rsidRPr="003A3E0C" w:rsidRDefault="0040735B" w:rsidP="0040735B">
      <w:pPr>
        <w:autoSpaceDE w:val="0"/>
        <w:autoSpaceDN w:val="0"/>
        <w:adjustRightInd w:val="0"/>
        <w:spacing w:after="0" w:line="240" w:lineRule="auto"/>
        <w:jc w:val="center"/>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Административный регламент предоставления муниципальной услуги «Согласование переустройства и (или) перепланировки помещения в многоквартирном доме»</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0735B" w:rsidRPr="003A3E0C" w:rsidRDefault="0040735B" w:rsidP="004073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lang w:val="en-US"/>
        </w:rPr>
        <w:t>I</w:t>
      </w:r>
      <w:r w:rsidRPr="003A3E0C">
        <w:rPr>
          <w:rFonts w:ascii="Times New Roman" w:eastAsia="Times New Roman" w:hAnsi="Times New Roman" w:cs="Times New Roman"/>
          <w:sz w:val="24"/>
          <w:szCs w:val="24"/>
        </w:rPr>
        <w:t>. Общие положения</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1. Настоящий Административный регламент определяет порядок и стандарт предоставления муниципальной услуги по согласованию переустройства и (или) перепланировки помещения в многоквартирном доме (далее – муниципальная услуга).</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 xml:space="preserve">2. Заявителями являются собственники </w:t>
      </w:r>
      <w:proofErr w:type="spellStart"/>
      <w:r w:rsidRPr="003A3E0C">
        <w:rPr>
          <w:rFonts w:ascii="Times New Roman" w:eastAsia="Times New Roman" w:hAnsi="Times New Roman" w:cs="Times New Roman"/>
          <w:sz w:val="24"/>
          <w:szCs w:val="24"/>
        </w:rPr>
        <w:t>перепл</w:t>
      </w:r>
      <w:bookmarkStart w:id="0" w:name="_GoBack"/>
      <w:bookmarkEnd w:id="0"/>
      <w:r w:rsidRPr="003A3E0C">
        <w:rPr>
          <w:rFonts w:ascii="Times New Roman" w:eastAsia="Times New Roman" w:hAnsi="Times New Roman" w:cs="Times New Roman"/>
          <w:sz w:val="24"/>
          <w:szCs w:val="24"/>
        </w:rPr>
        <w:t>анируемых</w:t>
      </w:r>
      <w:proofErr w:type="spellEnd"/>
      <w:r w:rsidRPr="003A3E0C">
        <w:rPr>
          <w:rFonts w:ascii="Times New Roman" w:eastAsia="Times New Roman" w:hAnsi="Times New Roman" w:cs="Times New Roman"/>
          <w:sz w:val="24"/>
          <w:szCs w:val="24"/>
        </w:rPr>
        <w:t xml:space="preserve"> и (или) переустраиваемых помещений в многоквартирном доме или их уполномоченные представители (далее – заявитель).</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0735B" w:rsidRPr="003A3E0C" w:rsidRDefault="0040735B" w:rsidP="004073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lang w:val="en-US"/>
        </w:rPr>
        <w:t>II</w:t>
      </w:r>
      <w:r w:rsidRPr="003A3E0C">
        <w:rPr>
          <w:rFonts w:ascii="Times New Roman" w:eastAsia="Times New Roman" w:hAnsi="Times New Roman" w:cs="Times New Roman"/>
          <w:sz w:val="24"/>
          <w:szCs w:val="24"/>
        </w:rPr>
        <w:t>. Стандарт предоставления муниципальной услуги</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3. Наименование муниципальной услуги – «Согласование переустройства и (или) перепланировки помещения в многоквартирном доме».</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 xml:space="preserve">4. Исполнение муниципальной услуги осуществляет Администрация </w:t>
      </w:r>
      <w:r>
        <w:rPr>
          <w:rFonts w:ascii="Times New Roman" w:eastAsia="Times New Roman" w:hAnsi="Times New Roman" w:cs="Times New Roman"/>
          <w:sz w:val="24"/>
          <w:szCs w:val="24"/>
        </w:rPr>
        <w:t>Новоюгинского</w:t>
      </w:r>
      <w:r w:rsidRPr="003A3E0C">
        <w:rPr>
          <w:rFonts w:ascii="Times New Roman" w:eastAsia="Times New Roman" w:hAnsi="Times New Roman" w:cs="Times New Roman"/>
          <w:sz w:val="24"/>
          <w:szCs w:val="24"/>
        </w:rPr>
        <w:t xml:space="preserve"> сельского поселения (далее – Администрация).</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Местонахождение Администрации: 6367</w:t>
      </w:r>
      <w:r>
        <w:rPr>
          <w:rFonts w:ascii="Times New Roman" w:eastAsia="Times New Roman" w:hAnsi="Times New Roman" w:cs="Times New Roman"/>
          <w:sz w:val="24"/>
          <w:szCs w:val="24"/>
        </w:rPr>
        <w:t>14</w:t>
      </w:r>
      <w:r w:rsidRPr="003A3E0C">
        <w:rPr>
          <w:rFonts w:ascii="Times New Roman" w:eastAsia="Times New Roman" w:hAnsi="Times New Roman" w:cs="Times New Roman"/>
          <w:sz w:val="24"/>
          <w:szCs w:val="24"/>
        </w:rPr>
        <w:t xml:space="preserve">, Томская область, с. </w:t>
      </w:r>
      <w:r>
        <w:rPr>
          <w:rFonts w:ascii="Times New Roman" w:eastAsia="Times New Roman" w:hAnsi="Times New Roman" w:cs="Times New Roman"/>
          <w:sz w:val="24"/>
          <w:szCs w:val="24"/>
        </w:rPr>
        <w:t>Новоюгино</w:t>
      </w:r>
      <w:r w:rsidRPr="003A3E0C">
        <w:rPr>
          <w:rFonts w:ascii="Times New Roman" w:eastAsia="Times New Roman" w:hAnsi="Times New Roman" w:cs="Times New Roman"/>
          <w:sz w:val="24"/>
          <w:szCs w:val="24"/>
        </w:rPr>
        <w:t xml:space="preserve">, ул. Центральная, </w:t>
      </w:r>
      <w:r>
        <w:rPr>
          <w:rFonts w:ascii="Times New Roman" w:eastAsia="Times New Roman" w:hAnsi="Times New Roman" w:cs="Times New Roman"/>
          <w:sz w:val="24"/>
          <w:szCs w:val="24"/>
        </w:rPr>
        <w:t>44/2</w:t>
      </w:r>
      <w:r w:rsidRPr="003A3E0C">
        <w:rPr>
          <w:rFonts w:ascii="Times New Roman" w:eastAsia="Times New Roman" w:hAnsi="Times New Roman" w:cs="Times New Roman"/>
          <w:sz w:val="24"/>
          <w:szCs w:val="24"/>
        </w:rPr>
        <w:t>.</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 xml:space="preserve">Адрес электронной почты: </w:t>
      </w:r>
      <w:proofErr w:type="spellStart"/>
      <w:r>
        <w:rPr>
          <w:rFonts w:ascii="Times New Roman" w:eastAsia="Times New Roman" w:hAnsi="Times New Roman" w:cs="Times New Roman"/>
          <w:sz w:val="24"/>
          <w:szCs w:val="24"/>
          <w:lang w:val="en-US"/>
        </w:rPr>
        <w:t>ansp</w:t>
      </w:r>
      <w:proofErr w:type="spellEnd"/>
      <w:r w:rsidRPr="00ED141E">
        <w:rPr>
          <w:rFonts w:ascii="Times New Roman" w:eastAsia="Times New Roman" w:hAnsi="Times New Roman" w:cs="Times New Roman"/>
          <w:sz w:val="24"/>
          <w:szCs w:val="24"/>
        </w:rPr>
        <w:t>06</w:t>
      </w:r>
      <w:r w:rsidRPr="003A3E0C">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mail</w:t>
      </w:r>
      <w:r w:rsidRPr="003A3E0C">
        <w:rPr>
          <w:rFonts w:ascii="Times New Roman" w:eastAsia="Times New Roman" w:hAnsi="Times New Roman" w:cs="Times New Roman"/>
          <w:sz w:val="24"/>
          <w:szCs w:val="24"/>
        </w:rPr>
        <w:t>.</w:t>
      </w:r>
      <w:proofErr w:type="spellStart"/>
      <w:r w:rsidRPr="003A3E0C">
        <w:rPr>
          <w:rFonts w:ascii="Times New Roman" w:eastAsia="Times New Roman" w:hAnsi="Times New Roman" w:cs="Times New Roman"/>
          <w:sz w:val="24"/>
          <w:szCs w:val="24"/>
        </w:rPr>
        <w:t>ru</w:t>
      </w:r>
      <w:proofErr w:type="spellEnd"/>
      <w:r w:rsidRPr="003A3E0C">
        <w:rPr>
          <w:rFonts w:ascii="Times New Roman" w:eastAsia="Times New Roman" w:hAnsi="Times New Roman" w:cs="Times New Roman"/>
          <w:sz w:val="24"/>
          <w:szCs w:val="24"/>
        </w:rPr>
        <w:t>.</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Контактные телефоны: 8 (38-253) 3</w:t>
      </w:r>
      <w:r>
        <w:rPr>
          <w:rFonts w:ascii="Times New Roman" w:eastAsia="Times New Roman" w:hAnsi="Times New Roman" w:cs="Times New Roman"/>
          <w:sz w:val="24"/>
          <w:szCs w:val="24"/>
        </w:rPr>
        <w:t>7-132</w:t>
      </w:r>
    </w:p>
    <w:p w:rsidR="0040735B" w:rsidRPr="003A3E0C" w:rsidRDefault="0040735B" w:rsidP="0040735B">
      <w:pPr>
        <w:widowControl w:val="0"/>
        <w:autoSpaceDE w:val="0"/>
        <w:autoSpaceDN w:val="0"/>
        <w:adjustRightInd w:val="0"/>
        <w:spacing w:after="0" w:line="240" w:lineRule="auto"/>
        <w:ind w:firstLine="709"/>
        <w:jc w:val="both"/>
        <w:rPr>
          <w:rFonts w:ascii="Calibri" w:eastAsia="Times New Roman" w:hAnsi="Calibri" w:cs="Times New Roman"/>
        </w:rPr>
      </w:pPr>
      <w:r w:rsidRPr="003A3E0C">
        <w:rPr>
          <w:rFonts w:ascii="Times New Roman" w:eastAsia="Times New Roman" w:hAnsi="Times New Roman" w:cs="Times New Roman"/>
          <w:sz w:val="24"/>
          <w:szCs w:val="24"/>
        </w:rPr>
        <w:t xml:space="preserve">Официальный сайт Администрации в сети Интернет: </w:t>
      </w:r>
      <w:hyperlink r:id="rId5" w:history="1">
        <w:r w:rsidRPr="006829CB">
          <w:rPr>
            <w:rStyle w:val="a3"/>
          </w:rPr>
          <w:t>http://www.novougino.kargasok.ru</w:t>
        </w:r>
      </w:hyperlink>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Режим работы Администрации:</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понедельник – четверг: 09.00 - 17.15, пятница: 09.00-17.00, перерыв: 13.00 - 14.00</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 xml:space="preserve">суббота, воскресенье – выходной. </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5. Результатом предоставления муниципальной услуги является согласование переустройства и (или) перепланировки помещения в многоквартирном доме или отказ в согласовании.</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6. Сроки предоставления муниципальной услуги составляет не позднее чем через</w:t>
      </w:r>
      <w:r w:rsidRPr="003A3E0C">
        <w:rPr>
          <w:rFonts w:ascii="Times New Roman" w:eastAsia="Times New Roman" w:hAnsi="Times New Roman" w:cs="Times New Roman"/>
          <w:color w:val="333333"/>
          <w:sz w:val="24"/>
          <w:szCs w:val="24"/>
        </w:rPr>
        <w:t xml:space="preserve"> </w:t>
      </w:r>
      <w:r w:rsidRPr="003A3E0C">
        <w:rPr>
          <w:rFonts w:ascii="Times New Roman" w:eastAsia="Times New Roman" w:hAnsi="Times New Roman" w:cs="Times New Roman"/>
          <w:sz w:val="24"/>
          <w:szCs w:val="24"/>
        </w:rPr>
        <w:t>45 календарных дней со дня обращения.</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7. Правовые основания для предоставления  муниципальной услуги:</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Жилищный кодекс Российской Федераци</w:t>
      </w:r>
      <w:proofErr w:type="gramStart"/>
      <w:r w:rsidRPr="003A3E0C">
        <w:rPr>
          <w:rFonts w:ascii="Times New Roman" w:eastAsia="Times New Roman" w:hAnsi="Times New Roman" w:cs="Times New Roman"/>
          <w:sz w:val="24"/>
          <w:szCs w:val="24"/>
        </w:rPr>
        <w:t>и(</w:t>
      </w:r>
      <w:proofErr w:type="gramEnd"/>
      <w:r w:rsidRPr="003A3E0C">
        <w:rPr>
          <w:rFonts w:ascii="Times New Roman" w:eastAsia="Times New Roman" w:hAnsi="Times New Roman" w:cs="Times New Roman"/>
          <w:sz w:val="24"/>
          <w:szCs w:val="24"/>
        </w:rPr>
        <w:t xml:space="preserve"> от 29.12.2004г. № 188-ФЗ); </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 xml:space="preserve">Федеральный закон «Об организации предоставления государственных и муниципальных услуг» </w:t>
      </w:r>
      <w:proofErr w:type="gramStart"/>
      <w:r w:rsidRPr="003A3E0C">
        <w:rPr>
          <w:rFonts w:ascii="Times New Roman" w:eastAsia="Times New Roman" w:hAnsi="Times New Roman" w:cs="Times New Roman"/>
          <w:sz w:val="24"/>
          <w:szCs w:val="24"/>
        </w:rPr>
        <w:t xml:space="preserve">( </w:t>
      </w:r>
      <w:proofErr w:type="gramEnd"/>
      <w:r w:rsidRPr="003A3E0C">
        <w:rPr>
          <w:rFonts w:ascii="Times New Roman" w:eastAsia="Times New Roman" w:hAnsi="Times New Roman" w:cs="Times New Roman"/>
          <w:sz w:val="24"/>
          <w:szCs w:val="24"/>
        </w:rPr>
        <w:t>от 27.07.2010г. № 210-ФЗ);</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Федеральный закон «О порядке рассмотрения обращений граждан Российской Федерации</w:t>
      </w:r>
      <w:proofErr w:type="gramStart"/>
      <w:r w:rsidRPr="003A3E0C">
        <w:rPr>
          <w:rFonts w:ascii="Times New Roman" w:eastAsia="Times New Roman" w:hAnsi="Times New Roman" w:cs="Times New Roman"/>
          <w:sz w:val="24"/>
          <w:szCs w:val="24"/>
        </w:rPr>
        <w:t>»(</w:t>
      </w:r>
      <w:proofErr w:type="gramEnd"/>
      <w:r w:rsidRPr="003A3E0C">
        <w:rPr>
          <w:rFonts w:ascii="Times New Roman" w:eastAsia="Times New Roman" w:hAnsi="Times New Roman" w:cs="Times New Roman"/>
          <w:sz w:val="24"/>
          <w:szCs w:val="24"/>
        </w:rPr>
        <w:t xml:space="preserve"> от 02.05.2006г. № 59–ФЗ);</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Постановление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8. В целях получения муниципальной услуги заявитель представляет в Администрацию непосредственно либо через многофункциональный центр (далее – МФЦ) в соответствии с заключенным ими в установленном Правительством Российской Федерации порядке соглашением о взаимодействии:</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lastRenderedPageBreak/>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 w:name="p568"/>
      <w:bookmarkEnd w:id="1"/>
      <w:r w:rsidRPr="003A3E0C">
        <w:rPr>
          <w:rFonts w:ascii="Times New Roman" w:eastAsia="Times New Roman" w:hAnsi="Times New Roman" w:cs="Times New Roman"/>
          <w:sz w:val="24"/>
          <w:szCs w:val="24"/>
        </w:rPr>
        <w:t xml:space="preserve">2) правоустанавливающие документы на переустраиваемое и (или) </w:t>
      </w:r>
      <w:proofErr w:type="spellStart"/>
      <w:r w:rsidRPr="003A3E0C">
        <w:rPr>
          <w:rFonts w:ascii="Times New Roman" w:eastAsia="Times New Roman" w:hAnsi="Times New Roman" w:cs="Times New Roman"/>
          <w:sz w:val="24"/>
          <w:szCs w:val="24"/>
        </w:rPr>
        <w:t>перепланируемое</w:t>
      </w:r>
      <w:proofErr w:type="spellEnd"/>
      <w:r w:rsidRPr="003A3E0C">
        <w:rPr>
          <w:rFonts w:ascii="Times New Roman" w:eastAsia="Times New Roman" w:hAnsi="Times New Roman" w:cs="Times New Roman"/>
          <w:sz w:val="24"/>
          <w:szCs w:val="24"/>
        </w:rPr>
        <w:t xml:space="preserve"> помещение в многоквартирном доме (подлинники или засвидетельствованные в нотариальном порядке копии);</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A3E0C">
        <w:rPr>
          <w:rFonts w:ascii="Times New Roman" w:eastAsia="Times New Roman" w:hAnsi="Times New Roman" w:cs="Times New Roman"/>
          <w:sz w:val="24"/>
          <w:szCs w:val="24"/>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3A3E0C">
        <w:rPr>
          <w:rFonts w:ascii="Times New Roman" w:eastAsia="Times New Roman" w:hAnsi="Times New Roman" w:cs="Times New Roman"/>
          <w:sz w:val="24"/>
          <w:szCs w:val="24"/>
        </w:rPr>
        <w:t>перепланируемого</w:t>
      </w:r>
      <w:proofErr w:type="spellEnd"/>
      <w:r w:rsidRPr="003A3E0C">
        <w:rPr>
          <w:rFonts w:ascii="Times New Roman" w:eastAsia="Times New Roman" w:hAnsi="Times New Roman" w:cs="Times New Roman"/>
          <w:sz w:val="24"/>
          <w:szCs w:val="24"/>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Pr="003A3E0C">
        <w:rPr>
          <w:rFonts w:ascii="Times New Roman" w:eastAsia="Times New Roman" w:hAnsi="Times New Roman" w:cs="Times New Roman"/>
          <w:sz w:val="24"/>
          <w:szCs w:val="24"/>
        </w:rPr>
        <w:t xml:space="preserve"> такие переустройство и (или) перепланировку помещения в многоквартирном доме, предусмотренном частью 2 статьи 40 Жилищного кодекса Российской Федерации;</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 w:name="p574"/>
      <w:bookmarkEnd w:id="2"/>
      <w:r w:rsidRPr="003A3E0C">
        <w:rPr>
          <w:rFonts w:ascii="Times New Roman" w:eastAsia="Times New Roman" w:hAnsi="Times New Roman" w:cs="Times New Roman"/>
          <w:sz w:val="24"/>
          <w:szCs w:val="24"/>
        </w:rPr>
        <w:t xml:space="preserve">4) технический паспорт переустраиваемого и (или) </w:t>
      </w:r>
      <w:proofErr w:type="spellStart"/>
      <w:r w:rsidRPr="003A3E0C">
        <w:rPr>
          <w:rFonts w:ascii="Times New Roman" w:eastAsia="Times New Roman" w:hAnsi="Times New Roman" w:cs="Times New Roman"/>
          <w:sz w:val="24"/>
          <w:szCs w:val="24"/>
        </w:rPr>
        <w:t>перепланируемого</w:t>
      </w:r>
      <w:proofErr w:type="spellEnd"/>
      <w:r w:rsidRPr="003A3E0C">
        <w:rPr>
          <w:rFonts w:ascii="Times New Roman" w:eastAsia="Times New Roman" w:hAnsi="Times New Roman" w:cs="Times New Roman"/>
          <w:sz w:val="24"/>
          <w:szCs w:val="24"/>
        </w:rPr>
        <w:t xml:space="preserve"> помещения в многоквартирном доме;</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A3E0C">
        <w:rPr>
          <w:rFonts w:ascii="Times New Roman" w:eastAsia="Times New Roman" w:hAnsi="Times New Roman" w:cs="Times New Roman"/>
          <w:sz w:val="24"/>
          <w:szCs w:val="24"/>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3A3E0C">
        <w:rPr>
          <w:rFonts w:ascii="Times New Roman" w:eastAsia="Times New Roman" w:hAnsi="Times New Roman" w:cs="Times New Roman"/>
          <w:sz w:val="24"/>
          <w:szCs w:val="24"/>
        </w:rPr>
        <w:t>перепланируемое</w:t>
      </w:r>
      <w:proofErr w:type="spellEnd"/>
      <w:r w:rsidRPr="003A3E0C">
        <w:rPr>
          <w:rFonts w:ascii="Times New Roman" w:eastAsia="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3A3E0C">
        <w:rPr>
          <w:rFonts w:ascii="Times New Roman" w:eastAsia="Times New Roman" w:hAnsi="Times New Roman" w:cs="Times New Roman"/>
          <w:sz w:val="24"/>
          <w:szCs w:val="24"/>
        </w:rPr>
        <w:t>наймодателем</w:t>
      </w:r>
      <w:proofErr w:type="spellEnd"/>
      <w:r w:rsidRPr="003A3E0C">
        <w:rPr>
          <w:rFonts w:ascii="Times New Roman" w:eastAsia="Times New Roman" w:hAnsi="Times New Roman" w:cs="Times New Roman"/>
          <w:sz w:val="24"/>
          <w:szCs w:val="24"/>
        </w:rPr>
        <w:t xml:space="preserve"> на представление предусмотренных настоящим подпунктом документов наниматель переустраиваемого и (или) </w:t>
      </w:r>
      <w:proofErr w:type="spellStart"/>
      <w:r w:rsidRPr="003A3E0C">
        <w:rPr>
          <w:rFonts w:ascii="Times New Roman" w:eastAsia="Times New Roman" w:hAnsi="Times New Roman" w:cs="Times New Roman"/>
          <w:sz w:val="24"/>
          <w:szCs w:val="24"/>
        </w:rPr>
        <w:t>перепланируемого</w:t>
      </w:r>
      <w:proofErr w:type="spellEnd"/>
      <w:r w:rsidRPr="003A3E0C">
        <w:rPr>
          <w:rFonts w:ascii="Times New Roman" w:eastAsia="Times New Roman" w:hAnsi="Times New Roman" w:cs="Times New Roman"/>
          <w:sz w:val="24"/>
          <w:szCs w:val="24"/>
        </w:rPr>
        <w:t xml:space="preserve"> жилого помещения по договору социального найма);</w:t>
      </w:r>
      <w:proofErr w:type="gramEnd"/>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 w:name="p578"/>
      <w:bookmarkEnd w:id="3"/>
      <w:r w:rsidRPr="003A3E0C">
        <w:rPr>
          <w:rFonts w:ascii="Times New Roman" w:eastAsia="Times New Roman" w:hAnsi="Times New Roman" w:cs="Times New Roman"/>
          <w:sz w:val="24"/>
          <w:szCs w:val="24"/>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 xml:space="preserve">9. Заявитель вправе не представлять документы, предусмотренные подпунктами 4 и 6 пункта 8 настоящего Административного регламента, а также в случае, если право на переустраиваемое и (или) </w:t>
      </w:r>
      <w:proofErr w:type="spellStart"/>
      <w:r w:rsidRPr="003A3E0C">
        <w:rPr>
          <w:rFonts w:ascii="Times New Roman" w:eastAsia="Times New Roman" w:hAnsi="Times New Roman" w:cs="Times New Roman"/>
          <w:sz w:val="24"/>
          <w:szCs w:val="24"/>
        </w:rPr>
        <w:t>перепланируемое</w:t>
      </w:r>
      <w:proofErr w:type="spellEnd"/>
      <w:r w:rsidRPr="003A3E0C">
        <w:rPr>
          <w:rFonts w:ascii="Times New Roman" w:eastAsia="Times New Roman" w:hAnsi="Times New Roman" w:cs="Times New Roman"/>
          <w:sz w:val="24"/>
          <w:szCs w:val="24"/>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8 настоящего Административного регламента. Для предоставления муниципальной услуги Администрация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 xml:space="preserve">1) правоустанавливающие документы на переустраиваемое и (или) </w:t>
      </w:r>
      <w:proofErr w:type="spellStart"/>
      <w:r w:rsidRPr="003A3E0C">
        <w:rPr>
          <w:rFonts w:ascii="Times New Roman" w:eastAsia="Times New Roman" w:hAnsi="Times New Roman" w:cs="Times New Roman"/>
          <w:sz w:val="24"/>
          <w:szCs w:val="24"/>
        </w:rPr>
        <w:t>перепланируемое</w:t>
      </w:r>
      <w:proofErr w:type="spellEnd"/>
      <w:r w:rsidRPr="003A3E0C">
        <w:rPr>
          <w:rFonts w:ascii="Times New Roman" w:eastAsia="Times New Roman" w:hAnsi="Times New Roman" w:cs="Times New Roman"/>
          <w:sz w:val="24"/>
          <w:szCs w:val="24"/>
        </w:rPr>
        <w:t xml:space="preserve"> помещение в многоквартирном доме, если право на него зарегистрировано в Едином государственном реестре недвижимости;</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 xml:space="preserve">2) технический паспорт переустраиваемого и (или) </w:t>
      </w:r>
      <w:proofErr w:type="spellStart"/>
      <w:r w:rsidRPr="003A3E0C">
        <w:rPr>
          <w:rFonts w:ascii="Times New Roman" w:eastAsia="Times New Roman" w:hAnsi="Times New Roman" w:cs="Times New Roman"/>
          <w:sz w:val="24"/>
          <w:szCs w:val="24"/>
        </w:rPr>
        <w:t>перепланируемого</w:t>
      </w:r>
      <w:proofErr w:type="spellEnd"/>
      <w:r w:rsidRPr="003A3E0C">
        <w:rPr>
          <w:rFonts w:ascii="Times New Roman" w:eastAsia="Times New Roman" w:hAnsi="Times New Roman" w:cs="Times New Roman"/>
          <w:sz w:val="24"/>
          <w:szCs w:val="24"/>
        </w:rPr>
        <w:t xml:space="preserve"> помещения в многоквартирном доме;</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10. Документы для предоставления муниципальной услуги могут быть представлены в Администрацию с использованием Единого портала государственных и муниципальных услуг (функций) (при наличии технической возможности), почтовым отправлением, при личном обращении, а также посредством обращения за получением муниципальной услуги в МФЦ (при наличии заключенного соглашения).</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 xml:space="preserve">В случае направления заявления в электронной форме заявитель прикладывает к такому обращению необходимые документы и материалы в электронной форме. Форма заявления доступна для копирования и заполнения в электронном виде на Едином портале </w:t>
      </w:r>
      <w:r w:rsidRPr="003A3E0C">
        <w:rPr>
          <w:rFonts w:ascii="Times New Roman" w:eastAsia="Times New Roman" w:hAnsi="Times New Roman" w:cs="Times New Roman"/>
          <w:sz w:val="24"/>
          <w:szCs w:val="24"/>
        </w:rPr>
        <w:lastRenderedPageBreak/>
        <w:t>государственных и муниципальных услуг (функций), на официальном сайте.</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 w:name="Par159"/>
      <w:bookmarkEnd w:id="4"/>
      <w:r w:rsidRPr="003A3E0C">
        <w:rPr>
          <w:rFonts w:ascii="Times New Roman" w:eastAsia="Times New Roman" w:hAnsi="Times New Roman" w:cs="Times New Roman"/>
          <w:sz w:val="24"/>
          <w:szCs w:val="24"/>
        </w:rPr>
        <w:t xml:space="preserve">11. Заявить вправе обратиться за предоставлением муниципальной </w:t>
      </w:r>
      <w:proofErr w:type="gramStart"/>
      <w:r w:rsidRPr="003A3E0C">
        <w:rPr>
          <w:rFonts w:ascii="Times New Roman" w:eastAsia="Times New Roman" w:hAnsi="Times New Roman" w:cs="Times New Roman"/>
          <w:sz w:val="24"/>
          <w:szCs w:val="24"/>
        </w:rPr>
        <w:t>услуги</w:t>
      </w:r>
      <w:proofErr w:type="gramEnd"/>
      <w:r w:rsidRPr="003A3E0C">
        <w:rPr>
          <w:rFonts w:ascii="Times New Roman" w:eastAsia="Times New Roman" w:hAnsi="Times New Roman" w:cs="Times New Roman"/>
          <w:sz w:val="24"/>
          <w:szCs w:val="24"/>
        </w:rPr>
        <w:t xml:space="preserve"> в том числе путем подачи запроса о предоставлении нескольких государственных и (или) муниципальных услуг (далее – комплексный запрос), при наличии соглашения о взаимодействии между МФЦ и Администрацией (далее – соглашение о взаимодействии).</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Заявление, составленное МФЦ на основании комплексного запроса, должно быть подписано уполномоченным работником МФЦ, скреплено печатью МФЦ.</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МФЦ направляет указанное заявление, а также сведения, документы и (или) информацию, необходимые для предоставления муниципальной услуги, в Администрацию с приложением заверенной МФЦ копии комплексного запроса.</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12. Основания для отказа в приеме документов, необходимых для предоставления муниципальной услуги:</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1) обращение за предоставлением муниципальной услуги заявителя, не соответствующего требованиям пункта 2 настоящего Административного регламента;</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2) документы содержат повреждения, исправления, наличие которых не позволяет однозначно истолковать их содержание;</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3) к заявлению не приложены документы, установленные пунктом 8 настоящего Административного регламента, за исключением документов, которые подлежат запросу Администрации самостоятельно с использованием межведомственного электронного взаимодействия.</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13. Основания для отказа в предоставлении муниципальной услуги:</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1) непредставление определенных пунктом 8 настоящего Административного регламента документов, обязанность по представлению которых с учетом пункта 9 настоящего Административного регламента возложена на заявителя;</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 xml:space="preserve">2) поступление в Администрацию ответа на межведомственный запрос, свидетельствующего об отсутствии документа и (или) информации, </w:t>
      </w:r>
      <w:proofErr w:type="gramStart"/>
      <w:r w:rsidRPr="003A3E0C">
        <w:rPr>
          <w:rFonts w:ascii="Times New Roman" w:eastAsia="Times New Roman" w:hAnsi="Times New Roman" w:cs="Times New Roman"/>
          <w:sz w:val="24"/>
          <w:szCs w:val="24"/>
        </w:rPr>
        <w:t>необходимых</w:t>
      </w:r>
      <w:proofErr w:type="gramEnd"/>
      <w:r w:rsidRPr="003A3E0C">
        <w:rPr>
          <w:rFonts w:ascii="Times New Roman" w:eastAsia="Times New Roman" w:hAnsi="Times New Roman" w:cs="Times New Roman"/>
          <w:sz w:val="24"/>
          <w:szCs w:val="24"/>
        </w:rPr>
        <w:t xml:space="preserve"> для проведения переустройства и (или) перепланировки помещения в многоквартирном доме в соответствии с пунктом 9 настоящего Административного регламента, если соответствующий документ не был представлен заявителем по собственной инициативе. </w:t>
      </w:r>
      <w:proofErr w:type="gramStart"/>
      <w:r w:rsidRPr="003A3E0C">
        <w:rPr>
          <w:rFonts w:ascii="Times New Roman" w:eastAsia="Times New Roman" w:hAnsi="Times New Roman" w:cs="Times New Roman"/>
          <w:sz w:val="24"/>
          <w:szCs w:val="24"/>
        </w:rPr>
        <w:t>Отказ в согласовании переустройства и (или) перепланировки помещения в многоквартирном доме по указанному основанию допускается в случае, если Администрация после получения такого ответа уведомила заявителя о получении такого ответа, предложила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9 настоящего Административного регламента, и не получила от заявителя</w:t>
      </w:r>
      <w:proofErr w:type="gramEnd"/>
      <w:r w:rsidRPr="003A3E0C">
        <w:rPr>
          <w:rFonts w:ascii="Times New Roman" w:eastAsia="Times New Roman" w:hAnsi="Times New Roman" w:cs="Times New Roman"/>
          <w:sz w:val="24"/>
          <w:szCs w:val="24"/>
        </w:rPr>
        <w:t xml:space="preserve"> такие документ и (или) информацию в течение 15 рабочих дней со дня направления уведомления;</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 xml:space="preserve">3) представления документов в ненадлежащий орган (в случае, если место нахождения переустраиваемого и (или) </w:t>
      </w:r>
      <w:proofErr w:type="spellStart"/>
      <w:r w:rsidRPr="003A3E0C">
        <w:rPr>
          <w:rFonts w:ascii="Times New Roman" w:eastAsia="Times New Roman" w:hAnsi="Times New Roman" w:cs="Times New Roman"/>
          <w:sz w:val="24"/>
          <w:szCs w:val="24"/>
        </w:rPr>
        <w:t>перепланируемого</w:t>
      </w:r>
      <w:proofErr w:type="spellEnd"/>
      <w:r w:rsidRPr="003A3E0C">
        <w:rPr>
          <w:rFonts w:ascii="Times New Roman" w:eastAsia="Times New Roman" w:hAnsi="Times New Roman" w:cs="Times New Roman"/>
          <w:sz w:val="24"/>
          <w:szCs w:val="24"/>
        </w:rPr>
        <w:t xml:space="preserve"> помещения в многоквартирном доме находится за пределами территории </w:t>
      </w:r>
      <w:r>
        <w:rPr>
          <w:rFonts w:ascii="Times New Roman" w:eastAsia="Times New Roman" w:hAnsi="Times New Roman" w:cs="Times New Roman"/>
          <w:sz w:val="24"/>
          <w:szCs w:val="24"/>
        </w:rPr>
        <w:t>Новоюгинского</w:t>
      </w:r>
      <w:r w:rsidRPr="003A3E0C">
        <w:rPr>
          <w:rFonts w:ascii="Times New Roman" w:eastAsia="Times New Roman" w:hAnsi="Times New Roman" w:cs="Times New Roman"/>
          <w:sz w:val="24"/>
          <w:szCs w:val="24"/>
        </w:rPr>
        <w:t xml:space="preserve"> сельского поселения);</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4) несоответствие представленного проекта переустройства и (или) перепланировки помещения в многоквартирном доме требованиям жилищного, градостроительного законодательства, технических регламентов, санитарно-эпидемиологических правил и нормативов.</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 xml:space="preserve">14. Муниципальная услуга предоставляется бесплатно. </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15. Максимальный срок ожидания в очереди при подаче запроса (заявления) о предоставлении муниципальной услуги – 30 мин.</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Максимальный срок ожидания в очереди при получении результата предоставления муниципальной услуги – 30 мин.</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16. Срок регистрации запроса (заявления) заявителя о предоставлении муниципальной услуги – в течение трех рабочих дней со дня получения запроса (заявления).</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lastRenderedPageBreak/>
        <w:t xml:space="preserve">17. Помещения Администрации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Присутственные места должны быть оборудованы противопожарной системой и средствами пожаротушения.</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 xml:space="preserve">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w:t>
      </w:r>
      <w:proofErr w:type="spellStart"/>
      <w:r w:rsidRPr="003A3E0C">
        <w:rPr>
          <w:rFonts w:ascii="Times New Roman" w:eastAsia="Times New Roman" w:hAnsi="Times New Roman" w:cs="Times New Roman"/>
          <w:sz w:val="24"/>
          <w:szCs w:val="24"/>
        </w:rPr>
        <w:t>т.ч</w:t>
      </w:r>
      <w:proofErr w:type="spellEnd"/>
      <w:r w:rsidRPr="003A3E0C">
        <w:rPr>
          <w:rFonts w:ascii="Times New Roman" w:eastAsia="Times New Roman" w:hAnsi="Times New Roman" w:cs="Times New Roman"/>
          <w:sz w:val="24"/>
          <w:szCs w:val="24"/>
        </w:rPr>
        <w:t>. запросов (заявлений).</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Прием заявителя осуществляется в кабинете. Кабинет должен быть оборудован информационной табличкой с указанием номера кабинета и наименования должности лица, осуществляющего предоставление муниципальной услуги.</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Рабочее место должностного лица Администрации, ответственного за предоставление муниципальной услуги (далее – ответственное должностное лицо), должно быть оборудовано персональным компьютером с доступом к печатающему устройству, сети Интернет.</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18. Информационный стенд с образцами заполнения заявлений и перечнем документов, необходимых для предоставления муниципальной услуги,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На информационном стенде в специальных отделениях размещается:</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1) текст настоящего Административного регламента;</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2) информация о порядке предоставления муниципальной услуги (адрес Администрации,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3) перечень документов, необходимых для предоставления муниципальной услуги и предоставляемых заявителем;</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4) формы заявлений (запросов).</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 xml:space="preserve">19. Места предоставления муниципальной услуги оборудуются </w:t>
      </w:r>
      <w:proofErr w:type="gramStart"/>
      <w:r w:rsidRPr="003A3E0C">
        <w:rPr>
          <w:rFonts w:ascii="Times New Roman" w:eastAsia="Times New Roman" w:hAnsi="Times New Roman" w:cs="Times New Roman"/>
          <w:sz w:val="24"/>
          <w:szCs w:val="24"/>
        </w:rPr>
        <w:t>с учетом требований доступности для инвалидов в соответствии с законодательством Российской Федерации о социальной защите</w:t>
      </w:r>
      <w:proofErr w:type="gramEnd"/>
      <w:r w:rsidRPr="003A3E0C">
        <w:rPr>
          <w:rFonts w:ascii="Times New Roman" w:eastAsia="Times New Roman" w:hAnsi="Times New Roman" w:cs="Times New Roman"/>
          <w:sz w:val="24"/>
          <w:szCs w:val="24"/>
        </w:rPr>
        <w:t xml:space="preserve"> инвалидов. В случае невозможности оборудования места предоставления муниципальной услуги, с учетом требований доступности для инвалидов в соответствии с законодательством Российской Федерации о социальной защите инвалидов на сотрудника Администрации возлагается обязанность по оказанию ситуационной помощи инвалидам всех категорий на период предоставления муниципальной услуги.</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и широкими проходами.</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На каждой стоянке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lastRenderedPageBreak/>
        <w:t>20. Показателями доступности и качества муниципальной услуги являются:</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1) полнота информирования заявителей;</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2) удобство и доступность получения информации заявителями о порядке предоставления муниципальной услуги;</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3) соблюдение требований стандарта предоставления муниципальной услуги</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4) соблюдение сроков исполнения отдельных административных процедур и предоставления муниципальной услуги в целом;</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5) отсутствие обоснованных жалоб на решения, действия (бездействие) Администрации, должностных лиц Администрации при предоставлении муниципальной услуги;</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 xml:space="preserve">21. При создании МФЦ на территории Каргасокского района оказание муниципальной услуги возможно в МФЦ. </w:t>
      </w:r>
      <w:proofErr w:type="gramStart"/>
      <w:r w:rsidRPr="003A3E0C">
        <w:rPr>
          <w:rFonts w:ascii="Times New Roman" w:eastAsia="Times New Roman" w:hAnsi="Times New Roman" w:cs="Times New Roman"/>
          <w:sz w:val="24"/>
          <w:szCs w:val="24"/>
        </w:rPr>
        <w:t>При этом заявитель предоставляет работнику МФЦ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перепланировки жилого помещения и форма документа, подтверждающего принятия решения о согласовании переустройства и (или) перепланировки жилого помещения», а так же документы, предусмотренные пунктом 8 настоящего Административного регламента.</w:t>
      </w:r>
      <w:proofErr w:type="gramEnd"/>
      <w:r w:rsidRPr="003A3E0C">
        <w:rPr>
          <w:rFonts w:ascii="Times New Roman" w:eastAsia="Times New Roman" w:hAnsi="Times New Roman" w:cs="Times New Roman"/>
          <w:sz w:val="24"/>
          <w:szCs w:val="24"/>
        </w:rPr>
        <w:t xml:space="preserve"> Результат предоставления муниципальной услуги заявитель получает в МФЦ.</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 xml:space="preserve">МФЦ передает заявление и документы, предоставленные заявителем, в Администрацию  не позднее 9-30 часов следующего дня. </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Администрация 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два рабочих дня до истечения срока предоставления муниципальной услуги.</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0735B" w:rsidRPr="003A3E0C" w:rsidRDefault="0040735B" w:rsidP="004073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lang w:val="en-US"/>
        </w:rPr>
        <w:t>III</w:t>
      </w:r>
      <w:r w:rsidRPr="003A3E0C">
        <w:rPr>
          <w:rFonts w:ascii="Times New Roman" w:eastAsia="Times New Roman" w:hAnsi="Times New Roman" w:cs="Times New Roman"/>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w:t>
      </w:r>
    </w:p>
    <w:p w:rsidR="0040735B" w:rsidRPr="003A3E0C" w:rsidRDefault="0040735B" w:rsidP="004073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особенности выполнения административных процедур в МФЦ</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22. Предоставление муниципальной услуги включает в себя следующие административные процедуры:</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1) прием и регистрация заявления и документов для предоставления муниципальной услуги;</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3) принятие решения о согласовании и (или) переустройстве помещения в многоквартирном доме либо об отказе в предоставлении муниципальной услуги;</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4) выдача результата предоставления муниципальной услуги.</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0735B" w:rsidRPr="003A3E0C" w:rsidRDefault="0040735B" w:rsidP="004073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Прием и регистрация заявления и документов</w:t>
      </w:r>
    </w:p>
    <w:p w:rsidR="0040735B" w:rsidRPr="003A3E0C" w:rsidRDefault="0040735B" w:rsidP="004073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для предоставления муниципальной услуги</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23. Основанием для начала выполнения административной процедуры является поступление в Администрацию заявления и документов, предусмотренных пунктом 8 настоящего Административного регламента.</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24. При установлении оснований для отказа в приеме документов, предусмотренных пунктом 13 настоящего Административного регламента, ответственное должностное лицо возвращает заявителю представленные документы с указанием причин возврата.</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 xml:space="preserve">При отсутствии оснований для отказа в приеме документов, предусмотренных </w:t>
      </w:r>
      <w:r w:rsidRPr="003A3E0C">
        <w:rPr>
          <w:rFonts w:ascii="Times New Roman" w:eastAsia="Times New Roman" w:hAnsi="Times New Roman" w:cs="Times New Roman"/>
          <w:sz w:val="24"/>
          <w:szCs w:val="24"/>
        </w:rPr>
        <w:lastRenderedPageBreak/>
        <w:t>пунктом 13 настоящего Административного регламента, ответственное должностное лицо направляет заявление специалисту Администрации, ответственному за регистрацию документов, на регистрацию в день поступления заявления и прилагаемых к нему документов.</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Специалист, ответственный за регистрацию заявления, в срок не позднее дня поступления в Администрацию, регистрирует и направляет заявление и приложенные документы ответственному должностному лицу.</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25. Результатом административной процедуры является передача прошедшего регистрацию заявления на рассмотрение ответственному лицу.</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26. Максимальный срок выполнения административной процедуры составляет не более двух рабочих дней со дня поступления заявления.</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0735B" w:rsidRPr="003A3E0C" w:rsidRDefault="0040735B" w:rsidP="004073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Формирование и направление межведомственных запросов</w:t>
      </w:r>
    </w:p>
    <w:p w:rsidR="0040735B" w:rsidRPr="003A3E0C" w:rsidRDefault="0040735B" w:rsidP="004073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в органы (организации), участвующие в предоставлении</w:t>
      </w:r>
    </w:p>
    <w:p w:rsidR="0040735B" w:rsidRPr="003A3E0C" w:rsidRDefault="0040735B" w:rsidP="004073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муниципальной услуги</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27. Основанием для начала административной процедуры является поступление прошедшего регистрацию заявления и прилагаемых к нему документов на рассмотрение ответственному должностному лицу.</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28. Ответственное должностное лицо в течение одного рабочего дня со дня поступления к нему на рассмотрение документов готовит межведомственные запросы для получения сведений, предусмотренных пунктом 9 настоящего Административного регламента.</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29. Для предоставления муниципальной услуги ответственное должностное лицо направляет межведомственные запросы в соответствующие органы и учреждения.</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30.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31. Максимальный срок выполнения административной процедуры составляет 6 рабочих дней со дня поступления прошедшего регистрацию заявления и прилагаемых к нему документов на рассмотрение ответственному должностному лицу.</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0735B" w:rsidRPr="003A3E0C" w:rsidRDefault="0040735B" w:rsidP="004073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Принятие решения о предоставлении муниципальной услуги</w:t>
      </w:r>
    </w:p>
    <w:p w:rsidR="0040735B" w:rsidRPr="003A3E0C" w:rsidRDefault="0040735B" w:rsidP="004073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либо об отказе в предоставлении муниципальной услуги</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32. Основанием для начала административной процедуры является наличие полного пакета документов, необходимых для предоставления муниципальной услуги, указанных в пунктах 8 и 9 настоящего Административного регламента.</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 xml:space="preserve">33. Ответственное должностное лицо рассматривает документы, указанные в пунктах 8 и 9 настоящего Административного регламента, на их соответствие требованиям главы 4 Жилищного кодекса Российской Федерации и по результатам такого рассмотрения готовит и направляет на подпись Главе </w:t>
      </w:r>
      <w:r>
        <w:rPr>
          <w:rFonts w:ascii="Times New Roman" w:eastAsia="Times New Roman" w:hAnsi="Times New Roman" w:cs="Times New Roman"/>
          <w:sz w:val="24"/>
          <w:szCs w:val="24"/>
        </w:rPr>
        <w:t>Новоюгинского</w:t>
      </w:r>
      <w:r w:rsidRPr="003A3E0C">
        <w:rPr>
          <w:rFonts w:ascii="Times New Roman" w:eastAsia="Times New Roman" w:hAnsi="Times New Roman" w:cs="Times New Roman"/>
          <w:sz w:val="24"/>
          <w:szCs w:val="24"/>
        </w:rPr>
        <w:t xml:space="preserve"> сельского поселения:</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1) решение о согласовании переустройства и (или) перепланировки помещения в многоквартирном доме по форме, установленной Постановлением Правительства Российской Федерации от 28 апреля 2005 г. № 266;</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2) уведомление об отказе в согласовании переустройства и (или) перепланировки помещения в многоквартирном доме с указанием оснований, предусмотренных пунктом 13 настоящего Административного регламента.</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 xml:space="preserve">34. Результатом административной процедуры является подписание документа, указанного в пункте 33 настоящего Административного регламента, оформляющего решение о согласовании переустройства и (или) перепланировки помещения в </w:t>
      </w:r>
      <w:r w:rsidRPr="003A3E0C">
        <w:rPr>
          <w:rFonts w:ascii="Times New Roman" w:eastAsia="Times New Roman" w:hAnsi="Times New Roman" w:cs="Times New Roman"/>
          <w:sz w:val="24"/>
          <w:szCs w:val="24"/>
        </w:rPr>
        <w:lastRenderedPageBreak/>
        <w:t>многоквартирном доме или, отказе в предоставлении муниципальной услуги.</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35. Максимальный срок выполнения административной процедуры составляет не более тридцати пяти рабочих дней со дня поступления ответственному должностному лицу полного пакета документов, необходимых для предоставления муниципальной услуги.</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0735B" w:rsidRPr="003A3E0C" w:rsidRDefault="0040735B" w:rsidP="004073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Выдача результата муниципальной услуги</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36. Основанием для начала административной процедуры является наличие документа, указанного в пункте 33 настоящего Административного регламента.</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37. Выдача результата предоставления муниципальной услуги осуществляется способом, указанным заявителем в заявлении, в том числе:</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1) при личном обращении в Администрацию (на бумажном носителе);</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2) посредством почтового отправления на адрес заявителя, указанный в заявлении (на бумажном носителе);</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3) посредством электронной почты по адресу электронной почты, указанному в заявлении (в форме электронного документа);</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4) при личном обращении в МФЦ (при наличии заключенного соглашения) (на бумажном носителе);</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5) через личный кабинет на Едином портале государственных и муниципальных услуг (функций) (при наличии технической возможности) (в форме электронного документа).</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38. Максимальный срок выполнения административной процедуры не должен превышать трех рабочих дней со дня подписания документа, указанного в пункте 33 настоящего Административного регламента.</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0735B" w:rsidRPr="003A3E0C" w:rsidRDefault="0040735B" w:rsidP="004073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 xml:space="preserve">IV. Формы </w:t>
      </w:r>
      <w:proofErr w:type="gramStart"/>
      <w:r w:rsidRPr="003A3E0C">
        <w:rPr>
          <w:rFonts w:ascii="Times New Roman" w:eastAsia="Times New Roman" w:hAnsi="Times New Roman" w:cs="Times New Roman"/>
          <w:sz w:val="24"/>
          <w:szCs w:val="24"/>
        </w:rPr>
        <w:t>контроля за</w:t>
      </w:r>
      <w:proofErr w:type="gramEnd"/>
      <w:r w:rsidRPr="003A3E0C">
        <w:rPr>
          <w:rFonts w:ascii="Times New Roman" w:eastAsia="Times New Roman" w:hAnsi="Times New Roman" w:cs="Times New Roman"/>
          <w:sz w:val="24"/>
          <w:szCs w:val="24"/>
        </w:rPr>
        <w:t xml:space="preserve"> исполнением Административного регламента</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 xml:space="preserve">39. Текущий </w:t>
      </w:r>
      <w:proofErr w:type="gramStart"/>
      <w:r w:rsidRPr="003A3E0C">
        <w:rPr>
          <w:rFonts w:ascii="Times New Roman" w:eastAsia="Times New Roman" w:hAnsi="Times New Roman" w:cs="Times New Roman"/>
          <w:sz w:val="24"/>
          <w:szCs w:val="24"/>
        </w:rPr>
        <w:t>контроль за</w:t>
      </w:r>
      <w:proofErr w:type="gramEnd"/>
      <w:r w:rsidRPr="003A3E0C">
        <w:rPr>
          <w:rFonts w:ascii="Times New Roman" w:eastAsia="Times New Roman" w:hAnsi="Times New Roman" w:cs="Times New Roman"/>
          <w:sz w:val="24"/>
          <w:szCs w:val="24"/>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Pr>
          <w:rFonts w:ascii="Times New Roman" w:eastAsia="Times New Roman" w:hAnsi="Times New Roman" w:cs="Times New Roman"/>
          <w:sz w:val="24"/>
          <w:szCs w:val="24"/>
        </w:rPr>
        <w:t>Новоюгинского</w:t>
      </w:r>
      <w:r w:rsidRPr="003A3E0C">
        <w:rPr>
          <w:rFonts w:ascii="Times New Roman" w:eastAsia="Times New Roman" w:hAnsi="Times New Roman" w:cs="Times New Roman"/>
          <w:sz w:val="24"/>
          <w:szCs w:val="24"/>
        </w:rPr>
        <w:t xml:space="preserve"> сельского поселения.</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 xml:space="preserve">40. В целях осуществления </w:t>
      </w:r>
      <w:proofErr w:type="gramStart"/>
      <w:r w:rsidRPr="003A3E0C">
        <w:rPr>
          <w:rFonts w:ascii="Times New Roman" w:eastAsia="Times New Roman" w:hAnsi="Times New Roman" w:cs="Times New Roman"/>
          <w:sz w:val="24"/>
          <w:szCs w:val="24"/>
        </w:rPr>
        <w:t>контроля за</w:t>
      </w:r>
      <w:proofErr w:type="gramEnd"/>
      <w:r w:rsidRPr="003A3E0C">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41. Плановые проверки проводятся один раз в три года.</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 xml:space="preserve">42.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w:t>
      </w:r>
      <w:r w:rsidRPr="003A3E0C">
        <w:rPr>
          <w:rFonts w:ascii="Times New Roman" w:eastAsia="Times New Roman" w:hAnsi="Times New Roman" w:cs="Times New Roman"/>
          <w:bCs/>
          <w:sz w:val="24"/>
          <w:szCs w:val="24"/>
        </w:rPr>
        <w:t xml:space="preserve">решения и </w:t>
      </w:r>
      <w:r w:rsidRPr="003A3E0C">
        <w:rPr>
          <w:rFonts w:ascii="Times New Roman" w:eastAsia="Times New Roman" w:hAnsi="Times New Roman" w:cs="Times New Roman"/>
          <w:sz w:val="24"/>
          <w:szCs w:val="24"/>
        </w:rPr>
        <w:t>действия (бездействие)</w:t>
      </w:r>
      <w:r w:rsidRPr="003A3E0C">
        <w:rPr>
          <w:rFonts w:ascii="Times New Roman" w:eastAsia="Times New Roman" w:hAnsi="Times New Roman" w:cs="Times New Roman"/>
          <w:bCs/>
          <w:sz w:val="24"/>
          <w:szCs w:val="24"/>
        </w:rPr>
        <w:t>, связанные с предоставлением муниципальной услуги</w:t>
      </w:r>
      <w:r w:rsidRPr="003A3E0C">
        <w:rPr>
          <w:rFonts w:ascii="Times New Roman" w:eastAsia="Times New Roman" w:hAnsi="Times New Roman" w:cs="Times New Roman"/>
          <w:sz w:val="24"/>
          <w:szCs w:val="24"/>
        </w:rPr>
        <w:t>.</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43. Результаты проверки оформляются в виде акта проверки, в котором указываются выявленные недостатки и предложения по их устранению.</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44.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несут ответственность, установленную законодательством Российской Федерации за решения и действия (бездействие), принимаемые в ходе предоставления муниципальной услуги.</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E0C">
        <w:rPr>
          <w:rFonts w:ascii="Times New Roman" w:eastAsia="Times New Roman" w:hAnsi="Times New Roman" w:cs="Times New Roman"/>
          <w:sz w:val="24"/>
          <w:szCs w:val="24"/>
        </w:rPr>
        <w:t xml:space="preserve">45. Контроль за предоставлением муниципальной услуги, в том числе со стороны заявителей, их объединений и организаций, осуществляется посредством публикации сведений </w:t>
      </w:r>
      <w:proofErr w:type="gramStart"/>
      <w:r w:rsidRPr="003A3E0C">
        <w:rPr>
          <w:rFonts w:ascii="Times New Roman" w:eastAsia="Times New Roman" w:hAnsi="Times New Roman" w:cs="Times New Roman"/>
          <w:sz w:val="24"/>
          <w:szCs w:val="24"/>
        </w:rPr>
        <w:t>о</w:t>
      </w:r>
      <w:proofErr w:type="gramEnd"/>
      <w:r w:rsidRPr="003A3E0C">
        <w:rPr>
          <w:rFonts w:ascii="Times New Roman" w:eastAsia="Times New Roman" w:hAnsi="Times New Roman" w:cs="Times New Roman"/>
          <w:sz w:val="24"/>
          <w:szCs w:val="24"/>
        </w:rPr>
        <w:t xml:space="preserve"> Администрации при предоставлении муниципальной услуги, получения </w:t>
      </w:r>
      <w:r w:rsidRPr="003A3E0C">
        <w:rPr>
          <w:rFonts w:ascii="Times New Roman" w:eastAsia="Times New Roman" w:hAnsi="Times New Roman" w:cs="Times New Roman"/>
          <w:sz w:val="24"/>
          <w:szCs w:val="24"/>
        </w:rPr>
        <w:lastRenderedPageBreak/>
        <w:t>заявителями,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40735B" w:rsidRPr="003A3E0C" w:rsidRDefault="0040735B" w:rsidP="0040735B">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rsidR="0040735B" w:rsidRPr="003A3E0C" w:rsidRDefault="0040735B" w:rsidP="004073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A3E0C">
        <w:rPr>
          <w:rFonts w:ascii="Times New Roman" w:eastAsia="Times New Roman" w:hAnsi="Times New Roman" w:cs="Times New Roman"/>
          <w:bCs/>
          <w:sz w:val="24"/>
          <w:szCs w:val="24"/>
          <w:lang w:val="en-US"/>
        </w:rPr>
        <w:t>V</w:t>
      </w:r>
      <w:r w:rsidRPr="003A3E0C">
        <w:rPr>
          <w:rFonts w:ascii="Times New Roman" w:eastAsia="Times New Roman" w:hAnsi="Times New Roman" w:cs="Times New Roman"/>
          <w:bCs/>
          <w:sz w:val="24"/>
          <w:szCs w:val="24"/>
        </w:rPr>
        <w:t xml:space="preserve">. </w:t>
      </w:r>
      <w:r w:rsidRPr="003A3E0C">
        <w:rPr>
          <w:rFonts w:ascii="Times New Roman" w:eastAsia="Times New Roman" w:hAnsi="Times New Roman" w:cs="Times New Roman"/>
          <w:sz w:val="24"/>
          <w:szCs w:val="24"/>
        </w:rPr>
        <w:t xml:space="preserve">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6" w:anchor="dst100352" w:history="1">
        <w:r w:rsidRPr="003A3E0C">
          <w:rPr>
            <w:rFonts w:ascii="Times New Roman" w:eastAsia="Times New Roman" w:hAnsi="Times New Roman" w:cs="Times New Roman"/>
            <w:color w:val="0000FF"/>
            <w:sz w:val="24"/>
            <w:szCs w:val="24"/>
            <w:u w:val="single"/>
          </w:rPr>
          <w:t>части 1.1 статьи 16</w:t>
        </w:r>
      </w:hyperlink>
      <w:r w:rsidRPr="003A3E0C">
        <w:rPr>
          <w:rFonts w:ascii="Times New Roman" w:eastAsia="Times New Roman" w:hAnsi="Times New Roman" w:cs="Times New Roman"/>
          <w:sz w:val="24"/>
          <w:szCs w:val="24"/>
        </w:rPr>
        <w:t xml:space="preserve"> настоящего Федерального закона, а также их должностных лиц, государственных или муниципальных служащих, работников</w:t>
      </w:r>
    </w:p>
    <w:p w:rsidR="0040735B" w:rsidRPr="003A3E0C" w:rsidRDefault="0040735B" w:rsidP="0040735B">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A3E0C">
        <w:rPr>
          <w:rFonts w:ascii="Times New Roman" w:eastAsia="Times New Roman" w:hAnsi="Times New Roman" w:cs="Times New Roman"/>
          <w:bCs/>
          <w:sz w:val="24"/>
          <w:szCs w:val="24"/>
        </w:rPr>
        <w:t xml:space="preserve">46. </w:t>
      </w:r>
      <w:proofErr w:type="gramStart"/>
      <w:r w:rsidRPr="003A3E0C">
        <w:rPr>
          <w:rFonts w:ascii="Times New Roman" w:eastAsia="Times New Roman" w:hAnsi="Times New Roman" w:cs="Times New Roman"/>
          <w:bCs/>
          <w:sz w:val="24"/>
          <w:szCs w:val="24"/>
        </w:rPr>
        <w:t>Заявитель вправе обратиться с жалобой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предусмотренных частью 1</w:t>
      </w:r>
      <w:r w:rsidRPr="003A3E0C">
        <w:rPr>
          <w:rFonts w:ascii="Times New Roman" w:eastAsia="Times New Roman" w:hAnsi="Times New Roman" w:cs="Times New Roman"/>
          <w:bCs/>
          <w:sz w:val="24"/>
          <w:szCs w:val="24"/>
          <w:vertAlign w:val="superscript"/>
        </w:rPr>
        <w:t>1</w:t>
      </w:r>
      <w:r w:rsidRPr="003A3E0C">
        <w:rPr>
          <w:rFonts w:ascii="Times New Roman" w:eastAsia="Times New Roman" w:hAnsi="Times New Roman" w:cs="Times New Roman"/>
          <w:bCs/>
          <w:sz w:val="24"/>
          <w:szCs w:val="24"/>
        </w:rPr>
        <w:t xml:space="preserve"> статьи 16 Федерального закона «Об организации предоставления государственных и муниципальных услуг» (далее – иные организации), или их работников (далее – жалоба).</w:t>
      </w:r>
      <w:proofErr w:type="gramEnd"/>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A3E0C">
        <w:rPr>
          <w:rFonts w:ascii="Times New Roman" w:eastAsia="Times New Roman" w:hAnsi="Times New Roman" w:cs="Times New Roman"/>
          <w:bCs/>
          <w:sz w:val="24"/>
          <w:szCs w:val="24"/>
        </w:rPr>
        <w:t>47. Жалоба подается в письменной форме на бумажном носителе, в электронной форме в Администрацию, МФЦ либо учредителю МФЦ, а также в иные организации.</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A3E0C">
        <w:rPr>
          <w:rFonts w:ascii="Times New Roman" w:eastAsia="Times New Roman" w:hAnsi="Times New Roman" w:cs="Times New Roman"/>
          <w:bCs/>
          <w:sz w:val="24"/>
          <w:szCs w:val="24"/>
        </w:rPr>
        <w:t xml:space="preserve">Жалобы на решения и действия (бездействие) Главы </w:t>
      </w:r>
      <w:r>
        <w:rPr>
          <w:rFonts w:ascii="Times New Roman" w:eastAsia="Times New Roman" w:hAnsi="Times New Roman" w:cs="Times New Roman"/>
          <w:bCs/>
          <w:sz w:val="24"/>
          <w:szCs w:val="24"/>
        </w:rPr>
        <w:t>Новоюгинского</w:t>
      </w:r>
      <w:r w:rsidRPr="003A3E0C">
        <w:rPr>
          <w:rFonts w:ascii="Times New Roman" w:eastAsia="Times New Roman" w:hAnsi="Times New Roman" w:cs="Times New Roman"/>
          <w:bCs/>
          <w:sz w:val="24"/>
          <w:szCs w:val="24"/>
        </w:rPr>
        <w:t xml:space="preserve"> сельского поселения рассматриваются непосредственно Главой </w:t>
      </w:r>
      <w:r>
        <w:rPr>
          <w:rFonts w:ascii="Times New Roman" w:eastAsia="Times New Roman" w:hAnsi="Times New Roman" w:cs="Times New Roman"/>
          <w:bCs/>
          <w:sz w:val="24"/>
          <w:szCs w:val="24"/>
        </w:rPr>
        <w:t>Новоюгинского</w:t>
      </w:r>
      <w:r w:rsidRPr="003A3E0C">
        <w:rPr>
          <w:rFonts w:ascii="Times New Roman" w:eastAsia="Times New Roman" w:hAnsi="Times New Roman" w:cs="Times New Roman"/>
          <w:bCs/>
          <w:sz w:val="24"/>
          <w:szCs w:val="24"/>
        </w:rPr>
        <w:t xml:space="preserve"> сельского поселения.</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A3E0C">
        <w:rPr>
          <w:rFonts w:ascii="Times New Roman" w:eastAsia="Times New Roman" w:hAnsi="Times New Roman" w:cs="Times New Roman"/>
          <w:bCs/>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Томской области.</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A3E0C">
        <w:rPr>
          <w:rFonts w:ascii="Times New Roman" w:eastAsia="Times New Roman" w:hAnsi="Times New Roman" w:cs="Times New Roman"/>
          <w:bCs/>
          <w:sz w:val="24"/>
          <w:szCs w:val="24"/>
        </w:rPr>
        <w:t>Жалобы на решения и действия (бездействие) работников иных организаций подаются руководителям этих организаций.</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A3E0C">
        <w:rPr>
          <w:rFonts w:ascii="Times New Roman" w:eastAsia="Times New Roman" w:hAnsi="Times New Roman" w:cs="Times New Roman"/>
          <w:bCs/>
          <w:sz w:val="24"/>
          <w:szCs w:val="24"/>
        </w:rPr>
        <w:t>48. Жалоба может быть направлена по почте, через МФЦ, с использованием сети «Интернет», соответствующего официального сайта, Единого портала государственных и муниципальных услуг, а также может быть принята при личном приеме заявителя.</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A3E0C">
        <w:rPr>
          <w:rFonts w:ascii="Times New Roman" w:eastAsia="Times New Roman" w:hAnsi="Times New Roman" w:cs="Times New Roman"/>
          <w:bCs/>
          <w:sz w:val="24"/>
          <w:szCs w:val="24"/>
        </w:rPr>
        <w:t>49. Жалоба должна содержать:</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proofErr w:type="gramStart"/>
      <w:r w:rsidRPr="003A3E0C">
        <w:rPr>
          <w:rFonts w:ascii="Times New Roman" w:eastAsia="Times New Roman" w:hAnsi="Times New Roman" w:cs="Times New Roman"/>
          <w:bCs/>
          <w:sz w:val="24"/>
          <w:szCs w:val="24"/>
        </w:rPr>
        <w:t>1) наименование Администрации, ее должностного лица, либо муниципального служащего, МФЦ, его руководителя и (или) работника, иной организации, их руководителей и (или) работников, решения и действия (бездействие) которых обжалуются;</w:t>
      </w:r>
      <w:proofErr w:type="gramEnd"/>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proofErr w:type="gramStart"/>
      <w:r w:rsidRPr="003A3E0C">
        <w:rPr>
          <w:rFonts w:ascii="Times New Roman" w:eastAsia="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A3E0C">
        <w:rPr>
          <w:rFonts w:ascii="Times New Roman" w:eastAsia="Times New Roman" w:hAnsi="Times New Roman" w:cs="Times New Roman"/>
          <w:bCs/>
          <w:sz w:val="24"/>
          <w:szCs w:val="24"/>
        </w:rPr>
        <w:t>3) сведения об обжалуемых решениях и действиях (бездействии) Администрации, ее должностного лица, либо муниципального служащего, МФЦ, работника МФЦ, иных организаций, их работников;</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A3E0C">
        <w:rPr>
          <w:rFonts w:ascii="Times New Roman" w:eastAsia="Times New Roman" w:hAnsi="Times New Roman" w:cs="Times New Roman"/>
          <w:bCs/>
          <w:sz w:val="24"/>
          <w:szCs w:val="24"/>
        </w:rPr>
        <w:t>4) доводы, на основании которых заявитель не согласен с решением и действием (бездействием) Администрации, ее должностного лица, либо муниципального служащего, МФЦ, работника МФЦ, иных организаций, их работников. Заявителем могут быть представлены документы (при наличии), подтверждающие доводы заявителя, либо их копии.</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A3E0C">
        <w:rPr>
          <w:rFonts w:ascii="Times New Roman" w:eastAsia="Times New Roman" w:hAnsi="Times New Roman" w:cs="Times New Roman"/>
          <w:bCs/>
          <w:sz w:val="24"/>
          <w:szCs w:val="24"/>
        </w:rPr>
        <w:t>50. По результатам рассмотрения жалобы принимается одно из следующих решений:</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proofErr w:type="gramStart"/>
      <w:r w:rsidRPr="003A3E0C">
        <w:rPr>
          <w:rFonts w:ascii="Times New Roman" w:eastAsia="Times New Roman" w:hAnsi="Times New Roman" w:cs="Times New Roman"/>
          <w:bCs/>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3A3E0C">
        <w:rPr>
          <w:rFonts w:ascii="Times New Roman" w:eastAsia="Times New Roman" w:hAnsi="Times New Roman" w:cs="Times New Roman"/>
          <w:bCs/>
          <w:sz w:val="24"/>
          <w:szCs w:val="24"/>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A3E0C">
        <w:rPr>
          <w:rFonts w:ascii="Times New Roman" w:eastAsia="Times New Roman" w:hAnsi="Times New Roman" w:cs="Times New Roman"/>
          <w:bCs/>
          <w:sz w:val="24"/>
          <w:szCs w:val="24"/>
        </w:rPr>
        <w:t>2) в удовлетворении жалобы отказывается.</w:t>
      </w:r>
    </w:p>
    <w:p w:rsidR="0040735B" w:rsidRPr="003A3E0C" w:rsidRDefault="0040735B" w:rsidP="0040735B">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A3E0C">
        <w:rPr>
          <w:rFonts w:ascii="Times New Roman" w:eastAsia="Times New Roman" w:hAnsi="Times New Roman" w:cs="Times New Roman"/>
          <w:bCs/>
          <w:sz w:val="24"/>
          <w:szCs w:val="24"/>
        </w:rPr>
        <w:t>51. Не позднее дня, следующего за днем принятия решения, указанного в пункте 50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151A" w:rsidRDefault="00F4151A"/>
    <w:sectPr w:rsidR="00F415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FF"/>
    <w:rsid w:val="001311FF"/>
    <w:rsid w:val="0040735B"/>
    <w:rsid w:val="00F41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35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73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35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73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21522/a2588b2a1374c05e0939bb4df8e54fc0dfd6e000/" TargetMode="External"/><Relationship Id="rId5" Type="http://schemas.openxmlformats.org/officeDocument/2006/relationships/hyperlink" Target="http://www.novougino.kargaso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4117</Words>
  <Characters>23470</Characters>
  <Application>Microsoft Office Word</Application>
  <DocSecurity>0</DocSecurity>
  <Lines>195</Lines>
  <Paragraphs>55</Paragraphs>
  <ScaleCrop>false</ScaleCrop>
  <Company>Reanimator Extreme Edition</Company>
  <LinksUpToDate>false</LinksUpToDate>
  <CharactersWithSpaces>27532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2019-10-30T04:28:00Z</dcterms:created>
  <dcterms:modified xsi:type="dcterms:W3CDTF">2019-10-30T04:28:00Z</dcterms:modified>
</cp:coreProperties>
</file>