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361" w:rsidRDefault="00691361" w:rsidP="00691361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МУНИЦИПАЛЬНОЕ ОБРАЗОВАНИЕ</w:t>
      </w:r>
    </w:p>
    <w:p w:rsidR="00691361" w:rsidRDefault="00691361" w:rsidP="00691361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«НОВОЮГИНСКОЕ СЕЛЬСКОЕ ПОСЕЛЕНИЕ»</w:t>
      </w:r>
    </w:p>
    <w:p w:rsidR="00691361" w:rsidRDefault="00691361" w:rsidP="00691361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КАРГАСОКСКИЙ РАЙОН ТОМСКАЯ ОБЛАСТЬ</w:t>
      </w:r>
    </w:p>
    <w:p w:rsidR="00691361" w:rsidRDefault="00691361" w:rsidP="00691361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МУНИЦИПАЛЬНОЕ КАЗЕННОЕ УЧРЕЖДЕНИЕ</w:t>
      </w:r>
    </w:p>
    <w:p w:rsidR="00691361" w:rsidRDefault="00691361" w:rsidP="00691361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АДМИНИСТРАЦИЯ  НОВОЮГИНСКОГО СЕЛЬСКОГО ПОСЕЛЕНИЯ</w:t>
      </w:r>
    </w:p>
    <w:p w:rsidR="00691361" w:rsidRDefault="00691361" w:rsidP="00691361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</w:p>
    <w:p w:rsidR="00691361" w:rsidRDefault="00691361" w:rsidP="00691361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ПОСТАНОВЛЕНИЕ</w:t>
      </w:r>
    </w:p>
    <w:p w:rsidR="00691361" w:rsidRDefault="00691361" w:rsidP="00691361">
      <w:pPr>
        <w:pStyle w:val="a4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</w:p>
    <w:p w:rsidR="00691361" w:rsidRDefault="00C441EF" w:rsidP="00691361">
      <w:pPr>
        <w:pStyle w:val="a4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28</w:t>
      </w:r>
      <w:r w:rsidR="00691361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>09</w:t>
      </w:r>
      <w:r w:rsidR="00691361">
        <w:rPr>
          <w:rFonts w:ascii="Times New Roman" w:hAnsi="Times New Roman"/>
          <w:sz w:val="27"/>
          <w:szCs w:val="27"/>
        </w:rPr>
        <w:t>.202</w:t>
      </w:r>
      <w:r>
        <w:rPr>
          <w:rFonts w:ascii="Times New Roman" w:hAnsi="Times New Roman"/>
          <w:sz w:val="27"/>
          <w:szCs w:val="27"/>
        </w:rPr>
        <w:t>2</w:t>
      </w:r>
      <w:r w:rsidR="00691361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                     №  </w:t>
      </w:r>
      <w:r>
        <w:rPr>
          <w:rFonts w:ascii="Times New Roman" w:hAnsi="Times New Roman"/>
          <w:sz w:val="27"/>
          <w:szCs w:val="27"/>
        </w:rPr>
        <w:t>27а</w:t>
      </w:r>
    </w:p>
    <w:p w:rsidR="00691361" w:rsidRDefault="00691361" w:rsidP="00691361">
      <w:pPr>
        <w:pStyle w:val="a4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с. Новоюгино</w:t>
      </w:r>
    </w:p>
    <w:p w:rsidR="00691361" w:rsidRDefault="00691361" w:rsidP="00691361">
      <w:pPr>
        <w:rPr>
          <w:sz w:val="27"/>
          <w:szCs w:val="27"/>
        </w:rPr>
      </w:pPr>
    </w:p>
    <w:p w:rsidR="00691361" w:rsidRDefault="00691361" w:rsidP="00691361">
      <w:pPr>
        <w:jc w:val="center"/>
        <w:rPr>
          <w:b/>
          <w:bCs/>
          <w:sz w:val="27"/>
          <w:szCs w:val="27"/>
        </w:rPr>
      </w:pPr>
      <w:r>
        <w:rPr>
          <w:b/>
          <w:sz w:val="27"/>
          <w:szCs w:val="27"/>
        </w:rPr>
        <w:t>О назначении общественного обсуждения по проекту постановления «</w:t>
      </w:r>
      <w:r>
        <w:rPr>
          <w:b/>
          <w:bCs/>
          <w:sz w:val="27"/>
          <w:szCs w:val="27"/>
        </w:rPr>
        <w:t>Об утверждении программ профилактики рисков причинения вреда (ущерба) охраняемым законом ценностям на 202</w:t>
      </w:r>
      <w:r w:rsidR="00C441EF">
        <w:rPr>
          <w:b/>
          <w:bCs/>
          <w:sz w:val="27"/>
          <w:szCs w:val="27"/>
        </w:rPr>
        <w:t>3</w:t>
      </w:r>
      <w:r>
        <w:rPr>
          <w:b/>
          <w:bCs/>
          <w:sz w:val="27"/>
          <w:szCs w:val="27"/>
        </w:rPr>
        <w:t xml:space="preserve"> год</w:t>
      </w:r>
      <w:r>
        <w:rPr>
          <w:b/>
          <w:sz w:val="27"/>
          <w:szCs w:val="27"/>
        </w:rPr>
        <w:t>»</w:t>
      </w:r>
    </w:p>
    <w:p w:rsidR="00691361" w:rsidRDefault="00691361" w:rsidP="00691361">
      <w:pPr>
        <w:rPr>
          <w:sz w:val="27"/>
          <w:szCs w:val="27"/>
        </w:rPr>
      </w:pPr>
    </w:p>
    <w:p w:rsidR="00691361" w:rsidRDefault="00691361" w:rsidP="00691361">
      <w:pPr>
        <w:ind w:firstLine="284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«Новоюгинское сельское поселение»</w:t>
      </w:r>
    </w:p>
    <w:p w:rsidR="00691361" w:rsidRDefault="00691361" w:rsidP="00691361">
      <w:pPr>
        <w:pStyle w:val="2"/>
        <w:jc w:val="left"/>
        <w:rPr>
          <w:sz w:val="27"/>
          <w:szCs w:val="27"/>
        </w:rPr>
      </w:pPr>
    </w:p>
    <w:p w:rsidR="00691361" w:rsidRDefault="00691361" w:rsidP="00691361">
      <w:pPr>
        <w:rPr>
          <w:sz w:val="27"/>
          <w:szCs w:val="27"/>
        </w:rPr>
      </w:pPr>
      <w:r>
        <w:rPr>
          <w:sz w:val="27"/>
          <w:szCs w:val="27"/>
        </w:rPr>
        <w:t>ПОСТАНОВЛЯЮ:</w:t>
      </w:r>
    </w:p>
    <w:p w:rsidR="00691361" w:rsidRDefault="00691361" w:rsidP="00691361">
      <w:pPr>
        <w:shd w:val="clear" w:color="auto" w:fill="FFFFFF"/>
        <w:ind w:firstLine="451"/>
        <w:jc w:val="both"/>
        <w:rPr>
          <w:sz w:val="27"/>
          <w:szCs w:val="27"/>
        </w:rPr>
      </w:pPr>
    </w:p>
    <w:p w:rsidR="00691361" w:rsidRDefault="00691361" w:rsidP="00691361">
      <w:pPr>
        <w:jc w:val="both"/>
        <w:rPr>
          <w:bCs/>
          <w:sz w:val="27"/>
          <w:szCs w:val="27"/>
        </w:rPr>
      </w:pPr>
      <w:r>
        <w:rPr>
          <w:sz w:val="27"/>
          <w:szCs w:val="27"/>
        </w:rPr>
        <w:t xml:space="preserve">   1. Провести общественное обсуждение «</w:t>
      </w:r>
      <w:r>
        <w:rPr>
          <w:bCs/>
          <w:sz w:val="27"/>
          <w:szCs w:val="27"/>
        </w:rPr>
        <w:t>Об утверждении программ профилактики рисков причинения вреда (ущерба) охраняемым законом ценностям на 2022 год</w:t>
      </w:r>
      <w:r>
        <w:rPr>
          <w:sz w:val="27"/>
          <w:szCs w:val="27"/>
        </w:rPr>
        <w:t>».</w:t>
      </w:r>
    </w:p>
    <w:p w:rsidR="00691361" w:rsidRDefault="00691361" w:rsidP="00691361">
      <w:pPr>
        <w:shd w:val="clear" w:color="auto" w:fill="FFFFFF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2. Замечания и предложения принимаются с 0</w:t>
      </w:r>
      <w:r w:rsidR="00C441EF">
        <w:rPr>
          <w:sz w:val="27"/>
          <w:szCs w:val="27"/>
        </w:rPr>
        <w:t>1</w:t>
      </w:r>
      <w:r>
        <w:rPr>
          <w:sz w:val="27"/>
          <w:szCs w:val="27"/>
        </w:rPr>
        <w:t>.10.202</w:t>
      </w:r>
      <w:r w:rsidR="00C441EF">
        <w:rPr>
          <w:sz w:val="27"/>
          <w:szCs w:val="27"/>
        </w:rPr>
        <w:t>2</w:t>
      </w:r>
      <w:r>
        <w:rPr>
          <w:sz w:val="27"/>
          <w:szCs w:val="27"/>
        </w:rPr>
        <w:t xml:space="preserve"> по 0</w:t>
      </w:r>
      <w:r w:rsidR="00C441EF">
        <w:rPr>
          <w:sz w:val="27"/>
          <w:szCs w:val="27"/>
        </w:rPr>
        <w:t>1</w:t>
      </w:r>
      <w:r>
        <w:rPr>
          <w:sz w:val="27"/>
          <w:szCs w:val="27"/>
        </w:rPr>
        <w:t>.11.202</w:t>
      </w:r>
      <w:r w:rsidR="00C441EF">
        <w:rPr>
          <w:sz w:val="27"/>
          <w:szCs w:val="27"/>
        </w:rPr>
        <w:t>2</w:t>
      </w:r>
      <w:r>
        <w:rPr>
          <w:sz w:val="27"/>
          <w:szCs w:val="27"/>
        </w:rPr>
        <w:t xml:space="preserve"> по адресу: Томская область, Каргасокский район, с. Новоюгино,  ул. Центральная, 44/2  , в рабочие дни с 09-00 ч до 17-00 ч, перерыв на обед с 13-00 ч до 14-00 ч, выходные дни: суббота, воскресенье.</w:t>
      </w:r>
    </w:p>
    <w:p w:rsidR="00691361" w:rsidRDefault="00691361" w:rsidP="00691361">
      <w:pPr>
        <w:shd w:val="clear" w:color="auto" w:fill="FFFFFF"/>
        <w:ind w:firstLine="284"/>
        <w:jc w:val="both"/>
        <w:rPr>
          <w:sz w:val="27"/>
          <w:szCs w:val="27"/>
        </w:rPr>
      </w:pPr>
      <w:r>
        <w:rPr>
          <w:sz w:val="27"/>
          <w:szCs w:val="27"/>
        </w:rPr>
        <w:t>3. Итоговый документ по результатам общественного обсуждения обнародовать не позднее 05.11.202</w:t>
      </w:r>
      <w:r w:rsidR="00C441EF">
        <w:rPr>
          <w:sz w:val="27"/>
          <w:szCs w:val="27"/>
        </w:rPr>
        <w:t>2</w:t>
      </w:r>
      <w:r>
        <w:rPr>
          <w:sz w:val="27"/>
          <w:szCs w:val="27"/>
        </w:rPr>
        <w:t xml:space="preserve"> на официальном сайте муниципального образования «Новоюгинское сельское поселение».</w:t>
      </w:r>
    </w:p>
    <w:p w:rsidR="00691361" w:rsidRDefault="00691361" w:rsidP="00691361">
      <w:pPr>
        <w:shd w:val="clear" w:color="auto" w:fill="FFFFFF"/>
        <w:ind w:firstLine="28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4.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691361" w:rsidRDefault="00691361" w:rsidP="00691361">
      <w:pPr>
        <w:shd w:val="clear" w:color="auto" w:fill="FFFFFF"/>
        <w:jc w:val="both"/>
        <w:rPr>
          <w:sz w:val="27"/>
          <w:szCs w:val="27"/>
        </w:rPr>
      </w:pPr>
    </w:p>
    <w:p w:rsidR="00691361" w:rsidRDefault="00691361" w:rsidP="00691361">
      <w:pPr>
        <w:rPr>
          <w:sz w:val="27"/>
          <w:szCs w:val="27"/>
          <w:lang w:eastAsia="ar-SA"/>
        </w:rPr>
      </w:pPr>
    </w:p>
    <w:p w:rsidR="00691361" w:rsidRDefault="00691361" w:rsidP="00691361">
      <w:pPr>
        <w:rPr>
          <w:rFonts w:eastAsia="Courier New" w:cs="Courier New"/>
          <w:color w:val="000000"/>
          <w:sz w:val="27"/>
          <w:szCs w:val="27"/>
          <w:lang w:bidi="ru-RU"/>
        </w:rPr>
      </w:pPr>
      <w:r>
        <w:rPr>
          <w:rFonts w:eastAsia="Courier New" w:cs="Courier New"/>
          <w:color w:val="000000"/>
          <w:sz w:val="27"/>
          <w:szCs w:val="27"/>
          <w:lang w:bidi="ru-RU"/>
        </w:rPr>
        <w:t>Глава  Администрации</w:t>
      </w:r>
    </w:p>
    <w:p w:rsidR="00691361" w:rsidRDefault="00691361" w:rsidP="00691361">
      <w:pPr>
        <w:rPr>
          <w:rFonts w:eastAsia="Courier New" w:cs="Courier New"/>
          <w:color w:val="000000"/>
          <w:sz w:val="27"/>
          <w:szCs w:val="27"/>
          <w:lang w:bidi="ru-RU"/>
        </w:rPr>
      </w:pPr>
      <w:r>
        <w:rPr>
          <w:rFonts w:eastAsia="Courier New" w:cs="Courier New"/>
          <w:color w:val="000000"/>
          <w:sz w:val="27"/>
          <w:szCs w:val="27"/>
          <w:lang w:bidi="ru-RU"/>
        </w:rPr>
        <w:t xml:space="preserve">Новоюгинского сельского  поселения                                              Н.В. Захаров           </w:t>
      </w:r>
    </w:p>
    <w:p w:rsidR="00691361" w:rsidRDefault="00691361" w:rsidP="00691361">
      <w:pPr>
        <w:widowControl/>
        <w:autoSpaceDE/>
        <w:autoSpaceDN/>
        <w:adjustRightInd/>
        <w:rPr>
          <w:rFonts w:eastAsia="Courier New" w:cs="Courier New"/>
          <w:color w:val="000000"/>
          <w:sz w:val="27"/>
          <w:szCs w:val="27"/>
          <w:lang w:bidi="ru-RU"/>
        </w:rPr>
        <w:sectPr w:rsidR="00691361">
          <w:pgSz w:w="11906" w:h="16838"/>
          <w:pgMar w:top="624" w:right="851" w:bottom="624" w:left="1134" w:header="709" w:footer="709" w:gutter="0"/>
          <w:cols w:space="720"/>
        </w:sectPr>
      </w:pPr>
    </w:p>
    <w:p w:rsidR="00691361" w:rsidRDefault="00691361" w:rsidP="0069136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МУНИЦИПАЛЬНОЕ ОБРАЗОВАНИЕ</w:t>
      </w:r>
    </w:p>
    <w:p w:rsidR="00691361" w:rsidRDefault="00691361" w:rsidP="0069136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«НОВОЮГИНСКОЕ СЕЛЬСКОЕ ПОСЕЛЕНИЕ»</w:t>
      </w:r>
    </w:p>
    <w:p w:rsidR="00691361" w:rsidRDefault="00691361" w:rsidP="0069136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КАРГАСОКСКИЙ РАЙОН ТОМСКАЯ ОБЛАСТЬ</w:t>
      </w:r>
    </w:p>
    <w:p w:rsidR="00691361" w:rsidRDefault="00691361" w:rsidP="0069136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КАЗЕННОЕ УЧРЕЖДЕНИЕ</w:t>
      </w:r>
    </w:p>
    <w:p w:rsidR="00691361" w:rsidRDefault="00691361" w:rsidP="0069136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НОВОЮГИНСКОГО СЕЛЬСКОГО ПОСЕЛЕНИЯ</w:t>
      </w:r>
    </w:p>
    <w:p w:rsidR="00691361" w:rsidRDefault="00691361" w:rsidP="0069136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91361" w:rsidRDefault="00691361" w:rsidP="0069136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691361" w:rsidRDefault="00691361" w:rsidP="0069136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91361" w:rsidRDefault="00691361" w:rsidP="0069136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00.00.202</w:t>
      </w:r>
      <w:r w:rsidR="00C441E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№  00</w:t>
      </w:r>
    </w:p>
    <w:p w:rsidR="00691361" w:rsidRDefault="00691361" w:rsidP="00691361">
      <w:pPr>
        <w:tabs>
          <w:tab w:val="left" w:pos="1560"/>
        </w:tabs>
        <w:suppressAutoHyphens/>
        <w:rPr>
          <w:kern w:val="2"/>
          <w:sz w:val="24"/>
          <w:szCs w:val="24"/>
        </w:rPr>
      </w:pPr>
    </w:p>
    <w:p w:rsidR="00691361" w:rsidRDefault="00691361" w:rsidP="00691361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Об утверждении программ профилактики рисков</w:t>
      </w:r>
    </w:p>
    <w:p w:rsidR="00691361" w:rsidRDefault="00691361" w:rsidP="00691361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причинения вреда (ущерба) охраняемым законом ценностям на 202</w:t>
      </w:r>
      <w:r w:rsidR="00C441EF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г.</w:t>
      </w:r>
    </w:p>
    <w:p w:rsidR="00691361" w:rsidRDefault="00691361" w:rsidP="00691361">
      <w:pPr>
        <w:jc w:val="center"/>
        <w:rPr>
          <w:bCs/>
          <w:sz w:val="24"/>
          <w:szCs w:val="24"/>
        </w:rPr>
      </w:pPr>
    </w:p>
    <w:p w:rsidR="00691361" w:rsidRDefault="00691361" w:rsidP="00691361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44 Федерального закона «О государственном контроле (надзоре) и муниципальном контроле в Российской Федерации» Администрация Новоюгинского сельского поселения постановляет:</w:t>
      </w:r>
    </w:p>
    <w:p w:rsidR="00691361" w:rsidRDefault="00691361" w:rsidP="00691361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прилагаемые:</w:t>
      </w:r>
    </w:p>
    <w:p w:rsidR="00691361" w:rsidRDefault="00691361" w:rsidP="00691361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Программу профилактики рисков причинения вреда (ущерба) охраняемым законом ценностям в рамках осуществления муниципального земельного контроля на 202</w:t>
      </w:r>
      <w:r w:rsidR="00C441E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691361" w:rsidRDefault="00691361" w:rsidP="00691361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Программу профилактики рисков причинения вреда (ущерба) охраняемым законом ценностям в рамках осуществления муниципального жилищного контроля на 202</w:t>
      </w:r>
      <w:r w:rsidR="00C441E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691361" w:rsidRDefault="00691361" w:rsidP="00691361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Программу профилактики рисков причинения вреда (ущерба) охраняемым законом ценностям в рамках осуществления муниципального контроля в сфере благоустройства на 202</w:t>
      </w:r>
      <w:r w:rsidR="00C441EF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г.;</w:t>
      </w:r>
    </w:p>
    <w:p w:rsidR="00691361" w:rsidRDefault="00691361" w:rsidP="00691361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Программу профилактики рисков причинения вреда (ущерба) охраняемым законом ценностям в рамках осуществления муниципального контроля на автомобильном транспорте, городском наземном электрическом транспорте и в дорожном хозяйстве на 202</w:t>
      </w:r>
      <w:r w:rsidR="00C441E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691361" w:rsidRDefault="00691361" w:rsidP="00691361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Программу профилактики рисков причинения вреда (ущерба) охраняемым законом ценностям в рамках осуществления 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202</w:t>
      </w:r>
      <w:r w:rsidR="00C441E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91361" w:rsidRDefault="00691361" w:rsidP="00691361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подписания.</w:t>
      </w:r>
    </w:p>
    <w:p w:rsidR="00691361" w:rsidRDefault="00691361" w:rsidP="00691361">
      <w:pPr>
        <w:rPr>
          <w:sz w:val="24"/>
          <w:szCs w:val="24"/>
          <w:lang w:eastAsia="ar-SA"/>
        </w:rPr>
      </w:pPr>
    </w:p>
    <w:p w:rsidR="00691361" w:rsidRDefault="00691361" w:rsidP="00691361">
      <w:pPr>
        <w:rPr>
          <w:sz w:val="24"/>
          <w:szCs w:val="24"/>
          <w:lang w:eastAsia="ar-SA"/>
        </w:rPr>
      </w:pPr>
    </w:p>
    <w:p w:rsidR="00691361" w:rsidRDefault="00691361" w:rsidP="00691361">
      <w:pPr>
        <w:rPr>
          <w:sz w:val="24"/>
          <w:szCs w:val="24"/>
          <w:lang w:eastAsia="ar-SA"/>
        </w:rPr>
      </w:pPr>
    </w:p>
    <w:p w:rsidR="00691361" w:rsidRDefault="00691361" w:rsidP="0069136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Новоюгинского сельского поселения                                            Н.В. Захаров </w:t>
      </w:r>
    </w:p>
    <w:p w:rsidR="00691361" w:rsidRDefault="00691361" w:rsidP="00691361">
      <w:pPr>
        <w:shd w:val="clear" w:color="auto" w:fill="FFFFFF"/>
        <w:jc w:val="both"/>
        <w:rPr>
          <w:sz w:val="24"/>
          <w:szCs w:val="24"/>
        </w:rPr>
      </w:pPr>
    </w:p>
    <w:p w:rsidR="00691361" w:rsidRDefault="00691361" w:rsidP="00691361">
      <w:pPr>
        <w:shd w:val="clear" w:color="auto" w:fill="FFFFFF"/>
        <w:jc w:val="both"/>
        <w:rPr>
          <w:sz w:val="24"/>
          <w:szCs w:val="24"/>
        </w:rPr>
      </w:pPr>
    </w:p>
    <w:p w:rsidR="00691361" w:rsidRDefault="00691361" w:rsidP="00691361">
      <w:pPr>
        <w:shd w:val="clear" w:color="auto" w:fill="FFFFFF"/>
        <w:jc w:val="both"/>
        <w:rPr>
          <w:sz w:val="24"/>
          <w:szCs w:val="24"/>
        </w:rPr>
      </w:pPr>
    </w:p>
    <w:p w:rsidR="00691361" w:rsidRDefault="00691361" w:rsidP="00691361">
      <w:pPr>
        <w:shd w:val="clear" w:color="auto" w:fill="FFFFFF"/>
        <w:jc w:val="both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Утверждена</w:t>
      </w:r>
      <w:bookmarkStart w:id="0" w:name="_GoBack"/>
      <w:bookmarkEnd w:id="0"/>
    </w:p>
    <w:p w:rsidR="00691361" w:rsidRDefault="00691361" w:rsidP="00691361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691361" w:rsidRDefault="00691361" w:rsidP="0069136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Новоюгинского сельского поселения </w:t>
      </w:r>
    </w:p>
    <w:p w:rsidR="00691361" w:rsidRDefault="00691361" w:rsidP="00691361">
      <w:pPr>
        <w:jc w:val="right"/>
        <w:rPr>
          <w:sz w:val="24"/>
          <w:szCs w:val="24"/>
        </w:rPr>
      </w:pPr>
      <w:r>
        <w:rPr>
          <w:sz w:val="24"/>
          <w:szCs w:val="24"/>
        </w:rPr>
        <w:t>от ______ 202</w:t>
      </w:r>
      <w:r w:rsidR="00C441EF">
        <w:rPr>
          <w:sz w:val="24"/>
          <w:szCs w:val="24"/>
        </w:rPr>
        <w:t>2</w:t>
      </w:r>
      <w:r>
        <w:rPr>
          <w:sz w:val="24"/>
          <w:szCs w:val="24"/>
        </w:rPr>
        <w:t xml:space="preserve"> г. № ____</w:t>
      </w:r>
    </w:p>
    <w:p w:rsidR="00691361" w:rsidRDefault="00691361" w:rsidP="00691361">
      <w:pPr>
        <w:jc w:val="both"/>
        <w:rPr>
          <w:sz w:val="24"/>
          <w:szCs w:val="24"/>
        </w:rPr>
      </w:pPr>
    </w:p>
    <w:p w:rsidR="00691361" w:rsidRDefault="00691361" w:rsidP="00691361">
      <w:pPr>
        <w:jc w:val="center"/>
        <w:rPr>
          <w:sz w:val="24"/>
          <w:szCs w:val="24"/>
        </w:rPr>
      </w:pPr>
      <w:bookmarkStart w:id="1" w:name="Par37"/>
      <w:bookmarkEnd w:id="1"/>
      <w:r>
        <w:rPr>
          <w:sz w:val="24"/>
          <w:szCs w:val="24"/>
        </w:rPr>
        <w:t xml:space="preserve">Программа </w:t>
      </w: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профилактики рисков причинения вреда (ущерба) охраняемым законом ценностям</w:t>
      </w: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>в рамках осуществления муниципального земельного контроля на 202</w:t>
      </w:r>
      <w:r w:rsidR="00C441EF">
        <w:rPr>
          <w:sz w:val="24"/>
          <w:szCs w:val="24"/>
        </w:rPr>
        <w:t>3</w:t>
      </w:r>
      <w:r>
        <w:rPr>
          <w:sz w:val="24"/>
          <w:szCs w:val="24"/>
        </w:rPr>
        <w:t xml:space="preserve"> г.</w:t>
      </w:r>
    </w:p>
    <w:p w:rsidR="00691361" w:rsidRDefault="00691361" w:rsidP="00691361">
      <w:pPr>
        <w:ind w:firstLine="709"/>
        <w:jc w:val="both"/>
        <w:rPr>
          <w:rFonts w:ascii="Arial" w:hAnsi="Arial"/>
          <w:szCs w:val="22"/>
        </w:rPr>
      </w:pPr>
      <w:bookmarkStart w:id="2" w:name="Par43"/>
      <w:bookmarkEnd w:id="2"/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>I. Анализ текущего состояния осуществления вида контроля,</w:t>
      </w: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>описание текущего развития профилактической деятельности</w:t>
      </w: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>контрольного (надзорного) органа, характеристика проблем,</w:t>
      </w: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proofErr w:type="gramStart"/>
      <w:r>
        <w:rPr>
          <w:sz w:val="24"/>
          <w:szCs w:val="24"/>
        </w:rPr>
        <w:t>решение</w:t>
      </w:r>
      <w:proofErr w:type="gramEnd"/>
      <w:r>
        <w:rPr>
          <w:sz w:val="24"/>
          <w:szCs w:val="24"/>
        </w:rPr>
        <w:t xml:space="preserve"> которых направлена программа профилактики</w:t>
      </w:r>
    </w:p>
    <w:p w:rsidR="00691361" w:rsidRDefault="00691361" w:rsidP="00691361">
      <w:pPr>
        <w:ind w:firstLine="709"/>
        <w:jc w:val="both"/>
        <w:rPr>
          <w:rFonts w:ascii="Arial" w:hAnsi="Arial"/>
          <w:szCs w:val="22"/>
        </w:rPr>
      </w:pP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 202</w:t>
      </w:r>
      <w:r w:rsidR="00C441EF">
        <w:rPr>
          <w:sz w:val="24"/>
          <w:szCs w:val="24"/>
        </w:rPr>
        <w:t>2</w:t>
      </w:r>
      <w:r>
        <w:rPr>
          <w:sz w:val="24"/>
          <w:szCs w:val="24"/>
        </w:rPr>
        <w:t xml:space="preserve"> г. плановые и внеплановые проверки не проводились, нарушений не выявлено.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На официальном сайте Новоюгинского сельского поселения размещены тексты нормативных правовых актов (в актуальной редакции) по вопросам порядка осуществления муниципального контроля, а также тексты нормативных правовых актов, содержащих обязательные требования.</w:t>
      </w:r>
    </w:p>
    <w:p w:rsidR="00691361" w:rsidRDefault="00691361" w:rsidP="00691361">
      <w:pPr>
        <w:ind w:firstLine="709"/>
        <w:jc w:val="both"/>
        <w:rPr>
          <w:rFonts w:ascii="Arial" w:hAnsi="Arial"/>
          <w:szCs w:val="22"/>
        </w:rPr>
      </w:pP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>II. Цели и задачи реализации программы профилактики</w:t>
      </w:r>
    </w:p>
    <w:p w:rsidR="00691361" w:rsidRDefault="00691361" w:rsidP="00691361">
      <w:pPr>
        <w:jc w:val="center"/>
        <w:rPr>
          <w:rFonts w:ascii="Arial" w:hAnsi="Arial"/>
          <w:bCs/>
          <w:szCs w:val="22"/>
        </w:rPr>
      </w:pP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Целями настоящей Программы являются: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предупреждение нарушений контролируемыми лицами обязательных требований;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устранение причин, факторов и условий, способствующих нарушениям обязательных требований;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снижение административных и финансовых </w:t>
      </w:r>
      <w:proofErr w:type="gramStart"/>
      <w:r>
        <w:rPr>
          <w:sz w:val="24"/>
          <w:szCs w:val="24"/>
        </w:rPr>
        <w:t>издержек</w:t>
      </w:r>
      <w:proofErr w:type="gramEnd"/>
      <w:r>
        <w:rPr>
          <w:sz w:val="24"/>
          <w:szCs w:val="24"/>
        </w:rPr>
        <w:t xml:space="preserve"> как органа муниципального контроля, так и контролируемых лиц по сравнению с ведением контрольно-надзорной деятельности исключительно путем осуществления контрольно-надзорных мероприятий.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Задачами настоящей Программы являются: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формирование единого понимания обязательных требований в соответствующей сфере у всех участников контрольно-надзорной деятельности;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691361" w:rsidRDefault="00691361" w:rsidP="00691361">
      <w:pPr>
        <w:ind w:firstLine="709"/>
        <w:jc w:val="both"/>
        <w:rPr>
          <w:rFonts w:ascii="Arial" w:hAnsi="Arial"/>
          <w:bCs/>
          <w:szCs w:val="22"/>
        </w:rPr>
      </w:pPr>
      <w:r>
        <w:rPr>
          <w:sz w:val="24"/>
          <w:szCs w:val="24"/>
        </w:rPr>
        <w:t>3) доведение до контролируемых лиц информации об обязательных требованиях и об ответственности за их нарушение и организация профилактических мероприятий.</w:t>
      </w:r>
    </w:p>
    <w:p w:rsidR="00691361" w:rsidRDefault="00691361" w:rsidP="00691361">
      <w:pPr>
        <w:jc w:val="center"/>
        <w:rPr>
          <w:rFonts w:ascii="Arial" w:hAnsi="Arial"/>
          <w:bCs/>
        </w:rPr>
      </w:pP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>III. Перечень профилактических мероприятий,</w:t>
      </w: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>сроки (периодичность) их проведения</w:t>
      </w:r>
    </w:p>
    <w:p w:rsidR="00691361" w:rsidRDefault="00691361" w:rsidP="00691361">
      <w:pPr>
        <w:jc w:val="center"/>
        <w:rPr>
          <w:rFonts w:ascii="Arial" w:hAnsi="Arial"/>
          <w:bCs/>
          <w:szCs w:val="22"/>
        </w:rPr>
      </w:pP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В рамках осуществления муниципального земельного контроля Администрация Новоюгинского сельского поселения вправе проводить следующие профилактические мероприятия: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информирование;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объявление предостережения;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консультирование;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профилактический визит.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Консультирование осуществляется должностным лицом Администрации по телефону, посредством видео-конференц-связи, на личном приеме либо в ходе проведения </w:t>
      </w:r>
      <w:r>
        <w:rPr>
          <w:sz w:val="24"/>
          <w:szCs w:val="24"/>
        </w:rPr>
        <w:lastRenderedPageBreak/>
        <w:t>профилактического мероприятия, контрольного (надзорного) мероприятия. Консультирование осуществляется по следующим вопросам: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организация и осуществление муниципального земельного контроля;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порядок осуществления контрольных мероприятий, установленных Положением о виде муниципального контроля;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порядок обжалования действий (бездействия) должностных лиц, уполномоченных осуществлять муниципальный земельный контроль;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Проведение обязательных профилактических визитов не запланировано. Проведение профилактических визитов возможно в случае появления оснований, предусмотренных Положением о муниципальном земельном контроле, утвержденным решением Совета Новоюгинского сельского поселения от 01 октября 2021 г. № 21.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Порядок организации и проведения профилактических мероприятий определяется Федеральным законом «О государственном контроле (надзоре) и муниципальном контроле в Российской Федерации» и Положением о муниципальном земельном контроле, утвержденным решением Совета Новоюгинского сельского поселения от 1 октября 2021 г. № 21.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>IV. Показатели результативности и эффективности программы профилактики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 Показателями результативности и эффективности настоящей Программы являются отношение количества нарушений обязательных требований, выявленных в течение года, на который принята настоящая Программа, к количеству нарушений обязательных требований, выявленных в течение предшествующего года.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Утверждена</w:t>
      </w:r>
    </w:p>
    <w:p w:rsidR="00691361" w:rsidRDefault="00691361" w:rsidP="00691361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691361" w:rsidRDefault="00691361" w:rsidP="0069136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Новоюгинского сельского поселения </w:t>
      </w:r>
    </w:p>
    <w:p w:rsidR="00691361" w:rsidRDefault="00691361" w:rsidP="00691361">
      <w:pPr>
        <w:jc w:val="right"/>
        <w:rPr>
          <w:sz w:val="24"/>
          <w:szCs w:val="24"/>
        </w:rPr>
      </w:pPr>
      <w:r>
        <w:rPr>
          <w:sz w:val="24"/>
          <w:szCs w:val="24"/>
        </w:rPr>
        <w:t>от ______ 202</w:t>
      </w:r>
      <w:r w:rsidR="00C441EF">
        <w:rPr>
          <w:sz w:val="24"/>
          <w:szCs w:val="24"/>
        </w:rPr>
        <w:t>2</w:t>
      </w:r>
      <w:r>
        <w:rPr>
          <w:sz w:val="24"/>
          <w:szCs w:val="24"/>
        </w:rPr>
        <w:t xml:space="preserve"> г. № ____</w:t>
      </w:r>
    </w:p>
    <w:p w:rsidR="00691361" w:rsidRDefault="00691361" w:rsidP="00691361">
      <w:pPr>
        <w:jc w:val="both"/>
        <w:rPr>
          <w:sz w:val="24"/>
          <w:szCs w:val="24"/>
        </w:rPr>
      </w:pP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Программа </w:t>
      </w: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профилактики рисков причинения вреда (ущерба) охраняемым законом ценностям</w:t>
      </w: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>в рамках осуществления муниципального жилищного контроля на 202</w:t>
      </w:r>
      <w:r w:rsidR="00C441EF">
        <w:rPr>
          <w:sz w:val="24"/>
          <w:szCs w:val="24"/>
        </w:rPr>
        <w:t>3</w:t>
      </w:r>
      <w:r>
        <w:rPr>
          <w:sz w:val="24"/>
          <w:szCs w:val="24"/>
        </w:rPr>
        <w:t xml:space="preserve"> г.</w:t>
      </w:r>
    </w:p>
    <w:p w:rsidR="00691361" w:rsidRDefault="00691361" w:rsidP="00691361">
      <w:pPr>
        <w:ind w:firstLine="709"/>
        <w:jc w:val="both"/>
        <w:rPr>
          <w:rFonts w:ascii="Arial" w:hAnsi="Arial"/>
          <w:szCs w:val="22"/>
        </w:rPr>
      </w:pP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>I. Анализ текущего состояния осуществления вида контроля,</w:t>
      </w: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>описание текущего развития профилактической деятельности</w:t>
      </w: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>контрольного (надзорного) органа, характеристика проблем,</w:t>
      </w: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proofErr w:type="gramStart"/>
      <w:r>
        <w:rPr>
          <w:sz w:val="24"/>
          <w:szCs w:val="24"/>
        </w:rPr>
        <w:t>решение</w:t>
      </w:r>
      <w:proofErr w:type="gramEnd"/>
      <w:r>
        <w:rPr>
          <w:sz w:val="24"/>
          <w:szCs w:val="24"/>
        </w:rPr>
        <w:t xml:space="preserve"> которых направлена программа профилактики</w:t>
      </w:r>
    </w:p>
    <w:p w:rsidR="00691361" w:rsidRDefault="00691361" w:rsidP="00691361">
      <w:pPr>
        <w:ind w:firstLine="709"/>
        <w:jc w:val="both"/>
        <w:rPr>
          <w:rFonts w:ascii="Arial" w:hAnsi="Arial"/>
          <w:szCs w:val="22"/>
        </w:rPr>
      </w:pP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 202</w:t>
      </w:r>
      <w:r w:rsidR="00C441EF">
        <w:rPr>
          <w:sz w:val="24"/>
          <w:szCs w:val="24"/>
        </w:rPr>
        <w:t>2</w:t>
      </w:r>
      <w:r>
        <w:rPr>
          <w:sz w:val="24"/>
          <w:szCs w:val="24"/>
        </w:rPr>
        <w:t xml:space="preserve"> г. плановые и внеплановые проверки не проводились, нарушений не выявлено.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На официальном сайте Новоюгинского сельского поселения размещены тексты нормативных правовых актов (в актуальной редакции) по вопросам порядка осуществления муниципального контроля, а также тексты нормативных правовых актов, содержащих обязательные требования.</w:t>
      </w:r>
    </w:p>
    <w:p w:rsidR="00691361" w:rsidRDefault="00691361" w:rsidP="00691361">
      <w:pPr>
        <w:ind w:firstLine="709"/>
        <w:jc w:val="both"/>
        <w:rPr>
          <w:rFonts w:ascii="Arial" w:hAnsi="Arial"/>
          <w:szCs w:val="22"/>
        </w:rPr>
      </w:pP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>II. Цели и задачи реализации программы профилактики</w:t>
      </w:r>
    </w:p>
    <w:p w:rsidR="00691361" w:rsidRDefault="00691361" w:rsidP="00691361">
      <w:pPr>
        <w:jc w:val="center"/>
        <w:rPr>
          <w:rFonts w:ascii="Arial" w:hAnsi="Arial"/>
          <w:bCs/>
          <w:szCs w:val="22"/>
        </w:rPr>
      </w:pP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Целями настоящей Программы являются: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предупреждение нарушений контролируемыми лицами обязательных требований;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устранение причин, факторов и условий, способствующих нарушениям обязательных требований;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снижение административных и финансовых </w:t>
      </w:r>
      <w:proofErr w:type="gramStart"/>
      <w:r>
        <w:rPr>
          <w:sz w:val="24"/>
          <w:szCs w:val="24"/>
        </w:rPr>
        <w:t>издержек</w:t>
      </w:r>
      <w:proofErr w:type="gramEnd"/>
      <w:r>
        <w:rPr>
          <w:sz w:val="24"/>
          <w:szCs w:val="24"/>
        </w:rPr>
        <w:t xml:space="preserve"> как органа муниципального контроля, так и контролируемых лиц по сравнению с ведением контрольно-надзорной деятельности исключительно путем осуществления контрольно-надзорных мероприятий.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Задачами настоящей Программы являются: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формирование единого понимания обязательных требований в соответствующей сфере у всех участников контрольно-надзорной деятельности;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691361" w:rsidRDefault="00691361" w:rsidP="00691361">
      <w:pPr>
        <w:ind w:firstLine="709"/>
        <w:jc w:val="both"/>
        <w:rPr>
          <w:rFonts w:ascii="Arial" w:hAnsi="Arial"/>
          <w:bCs/>
          <w:szCs w:val="22"/>
        </w:rPr>
      </w:pPr>
      <w:r>
        <w:rPr>
          <w:sz w:val="24"/>
          <w:szCs w:val="24"/>
        </w:rPr>
        <w:t>3) доведение до контролируемых лиц информации об обязательных требованиях и об ответственности за их нарушение и организация профилактических мероприятий.</w:t>
      </w:r>
    </w:p>
    <w:p w:rsidR="00691361" w:rsidRDefault="00691361" w:rsidP="00691361">
      <w:pPr>
        <w:jc w:val="center"/>
        <w:rPr>
          <w:rFonts w:ascii="Arial" w:hAnsi="Arial"/>
          <w:bCs/>
        </w:rPr>
      </w:pP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>III. Перечень профилактических мероприятий,</w:t>
      </w: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>сроки (периодичность) их проведения</w:t>
      </w:r>
    </w:p>
    <w:p w:rsidR="00691361" w:rsidRDefault="00691361" w:rsidP="00691361">
      <w:pPr>
        <w:jc w:val="center"/>
        <w:rPr>
          <w:rFonts w:ascii="Arial" w:hAnsi="Arial"/>
          <w:bCs/>
          <w:szCs w:val="22"/>
        </w:rPr>
      </w:pP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В рамках осуществления муниципального жилищного контроля Администрация </w:t>
      </w:r>
      <w:r w:rsidR="009B1A1B">
        <w:rPr>
          <w:sz w:val="24"/>
          <w:szCs w:val="24"/>
        </w:rPr>
        <w:t>Новоюгинского</w:t>
      </w:r>
      <w:r>
        <w:rPr>
          <w:sz w:val="24"/>
          <w:szCs w:val="24"/>
        </w:rPr>
        <w:t xml:space="preserve"> сельского поселения вправе проводить следующие профилактические мероприятия: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информирование;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объявление предостережения;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консультирование;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профилактический визит.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Консультирование осуществляется должностным лицом Администрации по телефону, посредством видео-конференц-связи, на личном приеме либо в ходе проведения </w:t>
      </w:r>
      <w:r>
        <w:rPr>
          <w:sz w:val="24"/>
          <w:szCs w:val="24"/>
        </w:rPr>
        <w:lastRenderedPageBreak/>
        <w:t>профилактического мероприятия, контрольного (надзорного) мероприятия. Консультирование осуществляется по следующим вопросам: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организация и осуществление муниципального жилищного контроля;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порядок осуществления контрольных мероприятий, установленных Положением о виде муниципального контроля;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порядок обжалования действий (бездействия) должностных лиц, уполномоченных осуществлять муниципальный жилищный контроль;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Проведение обязательных профилактических визитов не запланировано. Проведение профилактических визитов возможно в случае появления оснований, предусмотренных Положением о муниципальном жилищном контроле, утвержденным решением Совета Новоюгинского сельского поселения от 1 октября 2021 г. № 22.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Порядок организации и проведения профилактических мероприятий определяется Федеральным законом «О государственном контроле (надзоре) и муниципальном контроле в Российской Федерации» и Положением о муниципальном жилищном контроле, утвержденным решением Совета Новоюгинского сельского поселения от 1 октября 2021 г. № 22.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>IV. Показатели результативности и эффективности программы профилактики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 Показателями результативности и эффективности настоящей Программы являются отношение количества нарушений обязательных требований, выявленных в течение года, на который принята настоящая Программа, к количеству нарушений обязательных требований, выявленных в течение предшествующего года.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Утверждена</w:t>
      </w:r>
    </w:p>
    <w:p w:rsidR="00691361" w:rsidRDefault="00691361" w:rsidP="00691361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691361" w:rsidRDefault="00691361" w:rsidP="0069136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Новоюгинского сельского поселения </w:t>
      </w:r>
    </w:p>
    <w:p w:rsidR="00691361" w:rsidRDefault="00691361" w:rsidP="00691361">
      <w:pPr>
        <w:jc w:val="right"/>
        <w:rPr>
          <w:sz w:val="24"/>
          <w:szCs w:val="24"/>
        </w:rPr>
      </w:pPr>
      <w:r>
        <w:rPr>
          <w:sz w:val="24"/>
          <w:szCs w:val="24"/>
        </w:rPr>
        <w:t>от ______ 202</w:t>
      </w:r>
      <w:r w:rsidR="00C441EF">
        <w:rPr>
          <w:sz w:val="24"/>
          <w:szCs w:val="24"/>
        </w:rPr>
        <w:t>2</w:t>
      </w:r>
      <w:r>
        <w:rPr>
          <w:sz w:val="24"/>
          <w:szCs w:val="24"/>
        </w:rPr>
        <w:t xml:space="preserve"> г. № ____</w:t>
      </w:r>
    </w:p>
    <w:p w:rsidR="00691361" w:rsidRDefault="00691361" w:rsidP="00691361">
      <w:pPr>
        <w:jc w:val="both"/>
        <w:rPr>
          <w:sz w:val="24"/>
          <w:szCs w:val="24"/>
        </w:rPr>
      </w:pP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Программа </w:t>
      </w: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профилактики рисков причинения вреда (ущерба) охраняемым законом ценностям</w:t>
      </w: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>в рамках осуществления муниципального контроля в сфере благоустройства на 202</w:t>
      </w:r>
      <w:r w:rsidR="00C441EF">
        <w:rPr>
          <w:sz w:val="24"/>
          <w:szCs w:val="24"/>
        </w:rPr>
        <w:t>3</w:t>
      </w:r>
      <w:r>
        <w:rPr>
          <w:sz w:val="24"/>
          <w:szCs w:val="24"/>
        </w:rPr>
        <w:t xml:space="preserve"> г.</w:t>
      </w:r>
    </w:p>
    <w:p w:rsidR="00691361" w:rsidRDefault="00691361" w:rsidP="00691361">
      <w:pPr>
        <w:ind w:firstLine="709"/>
        <w:jc w:val="both"/>
        <w:rPr>
          <w:rFonts w:ascii="Arial" w:hAnsi="Arial"/>
          <w:szCs w:val="22"/>
        </w:rPr>
      </w:pP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>I. Анализ текущего состояния осуществления вида контроля,</w:t>
      </w: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>описание текущего развития профилактической деятельности</w:t>
      </w: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>контрольного (надзорного) органа, характеристика проблем,</w:t>
      </w: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proofErr w:type="gramStart"/>
      <w:r>
        <w:rPr>
          <w:sz w:val="24"/>
          <w:szCs w:val="24"/>
        </w:rPr>
        <w:t>решение</w:t>
      </w:r>
      <w:proofErr w:type="gramEnd"/>
      <w:r>
        <w:rPr>
          <w:sz w:val="24"/>
          <w:szCs w:val="24"/>
        </w:rPr>
        <w:t xml:space="preserve"> которых направлена программа профилактики</w:t>
      </w:r>
    </w:p>
    <w:p w:rsidR="00691361" w:rsidRDefault="00691361" w:rsidP="00691361">
      <w:pPr>
        <w:ind w:firstLine="709"/>
        <w:jc w:val="both"/>
        <w:rPr>
          <w:rFonts w:ascii="Arial" w:hAnsi="Arial"/>
          <w:szCs w:val="22"/>
        </w:rPr>
      </w:pP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 202</w:t>
      </w:r>
      <w:r w:rsidR="00C441EF">
        <w:rPr>
          <w:sz w:val="24"/>
          <w:szCs w:val="24"/>
        </w:rPr>
        <w:t>2</w:t>
      </w:r>
      <w:r>
        <w:rPr>
          <w:sz w:val="24"/>
          <w:szCs w:val="24"/>
        </w:rPr>
        <w:t xml:space="preserve"> г. плановые и внеплановые проверки не проводились, нарушений не выявлено.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На официальном сайте Новоюгинского сельского поселения размещены тексты нормативных правовых актов (в актуальной редакции) по вопросам порядка осуществления муниципального контроля, а также тексты нормативных правовых актов, содержащих обязательные требования.</w:t>
      </w:r>
    </w:p>
    <w:p w:rsidR="00691361" w:rsidRDefault="00691361" w:rsidP="00691361">
      <w:pPr>
        <w:ind w:firstLine="709"/>
        <w:jc w:val="both"/>
        <w:rPr>
          <w:rFonts w:ascii="Arial" w:hAnsi="Arial"/>
          <w:szCs w:val="22"/>
        </w:rPr>
      </w:pP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>II. Цели и задачи реализации программы профилактики</w:t>
      </w:r>
    </w:p>
    <w:p w:rsidR="00691361" w:rsidRDefault="00691361" w:rsidP="00691361">
      <w:pPr>
        <w:jc w:val="center"/>
        <w:rPr>
          <w:rFonts w:ascii="Arial" w:hAnsi="Arial"/>
          <w:bCs/>
          <w:szCs w:val="22"/>
        </w:rPr>
      </w:pP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Целями настоящей Программы являются: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предупреждение нарушений контролируемыми лицами обязательных требований;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устранение причин, факторов и условий, способствующих нарушениям обязательных требований;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снижение административных и финансовых </w:t>
      </w:r>
      <w:proofErr w:type="gramStart"/>
      <w:r>
        <w:rPr>
          <w:sz w:val="24"/>
          <w:szCs w:val="24"/>
        </w:rPr>
        <w:t>издержек</w:t>
      </w:r>
      <w:proofErr w:type="gramEnd"/>
      <w:r>
        <w:rPr>
          <w:sz w:val="24"/>
          <w:szCs w:val="24"/>
        </w:rPr>
        <w:t xml:space="preserve"> как органа муниципального контроля, так и контролируемых лиц по сравнению с ведением контрольно-надзорной деятельности исключительно путем осуществления контрольно-надзорных мероприятий.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Задачами настоящей Программы являются: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формирование единого понимания обязательных требований в соответствующей сфере у всех участников контрольно-надзорной деятельности;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691361" w:rsidRDefault="00691361" w:rsidP="00691361">
      <w:pPr>
        <w:ind w:firstLine="709"/>
        <w:jc w:val="both"/>
        <w:rPr>
          <w:rFonts w:ascii="Arial" w:hAnsi="Arial"/>
          <w:bCs/>
          <w:szCs w:val="22"/>
        </w:rPr>
      </w:pPr>
      <w:r>
        <w:rPr>
          <w:sz w:val="24"/>
          <w:szCs w:val="24"/>
        </w:rPr>
        <w:t>3) доведение до контролируемых лиц информации об обязательных требованиях и об ответственности за их нарушение и организация профилактических мероприятий.</w:t>
      </w:r>
    </w:p>
    <w:p w:rsidR="00691361" w:rsidRDefault="00691361" w:rsidP="00691361">
      <w:pPr>
        <w:jc w:val="center"/>
        <w:rPr>
          <w:rFonts w:ascii="Arial" w:hAnsi="Arial"/>
          <w:bCs/>
        </w:rPr>
      </w:pP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>III. Перечень профилактических мероприятий,</w:t>
      </w: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>сроки (периодичность) их проведения</w:t>
      </w:r>
    </w:p>
    <w:p w:rsidR="00691361" w:rsidRDefault="00691361" w:rsidP="00691361">
      <w:pPr>
        <w:jc w:val="center"/>
        <w:rPr>
          <w:rFonts w:ascii="Arial" w:hAnsi="Arial"/>
          <w:bCs/>
          <w:szCs w:val="22"/>
        </w:rPr>
      </w:pP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В рамках осуществления муниципального контроля в сфере благоустройства Администрация </w:t>
      </w:r>
      <w:r w:rsidR="009B1A1B">
        <w:rPr>
          <w:sz w:val="24"/>
          <w:szCs w:val="24"/>
        </w:rPr>
        <w:t>Новоюгинского</w:t>
      </w:r>
      <w:r>
        <w:rPr>
          <w:sz w:val="24"/>
          <w:szCs w:val="24"/>
        </w:rPr>
        <w:t xml:space="preserve"> сельского поселения вправе проводить следующие профилактические мероприятия: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информирование;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объявление предостережения;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консультирование;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профилактический визит.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Консультирование осуществляется должностным лицом Администрации по телефону, посредством видео-конференц-связи, на личном приеме либо в ходе проведения </w:t>
      </w:r>
      <w:r>
        <w:rPr>
          <w:sz w:val="24"/>
          <w:szCs w:val="24"/>
        </w:rPr>
        <w:lastRenderedPageBreak/>
        <w:t>профилактического мероприятия, контрольного (надзорного) мероприятия. Консультирование осуществляется по следующим вопросам: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организация и осуществление муниципального контроля в сфере благоустройства;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порядок осуществления контрольных мероприятий, установленных Положением о виде муниципального контроля;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порядок обжалования действий (бездействия) должностных лиц, уполномоченных осуществлять муниципальный контроль в сфере благоустройства;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Проведение обязательных профилактических визитов не запланировано. Проведение профилактических визитов возможно в случае появления оснований, предусмотренных Положением о муниципальном контроле в сфере благоустройства, утвержденным решением Совета Новоюгинского сельского поселения от 1 октября 2021 г. № 23.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Порядок организации и проведения профилактических мероприятий определяется Федеральным законом «О государственном контроле (надзоре) и муниципальном контроле в Российской Федерации» и Положением о муниципальном контроле в сфере благоустройства, утвержденным решением Совета Новоюгинского сельского поселения от 1 октября 2021 г. № 23.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>IV. Показатели результативности и эффективности программы профилактики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 Показателями результативности и эффективности настоящей Программы являются отношение количества нарушений обязательных требований, выявленных в течение года, на который принята настоящая Программа, к количеству нарушений обязательных требований, выявленных в течение предшествующего года.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Утверждена</w:t>
      </w:r>
    </w:p>
    <w:p w:rsidR="00691361" w:rsidRDefault="00691361" w:rsidP="00691361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691361" w:rsidRDefault="00691361" w:rsidP="0069136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Новоюгинского сельского поселения </w:t>
      </w:r>
    </w:p>
    <w:p w:rsidR="00691361" w:rsidRDefault="00691361" w:rsidP="00691361">
      <w:pPr>
        <w:jc w:val="right"/>
        <w:rPr>
          <w:sz w:val="24"/>
          <w:szCs w:val="24"/>
        </w:rPr>
      </w:pPr>
      <w:r>
        <w:rPr>
          <w:sz w:val="24"/>
          <w:szCs w:val="24"/>
        </w:rPr>
        <w:t>от ______ 202</w:t>
      </w:r>
      <w:r w:rsidR="00C441EF">
        <w:rPr>
          <w:sz w:val="24"/>
          <w:szCs w:val="24"/>
        </w:rPr>
        <w:t>2</w:t>
      </w:r>
      <w:r>
        <w:rPr>
          <w:sz w:val="24"/>
          <w:szCs w:val="24"/>
        </w:rPr>
        <w:t xml:space="preserve"> г. № ____</w:t>
      </w:r>
    </w:p>
    <w:p w:rsidR="00691361" w:rsidRDefault="00691361" w:rsidP="00691361">
      <w:pPr>
        <w:jc w:val="both"/>
        <w:rPr>
          <w:sz w:val="24"/>
          <w:szCs w:val="24"/>
        </w:rPr>
      </w:pP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Программа </w:t>
      </w: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профилактики рисков причинения вреда (ущерба) охраняемым законом ценностям</w:t>
      </w: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рамках осуществления муниципального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сохранностью автомобильных дорог общего пользования местного значения в границах населённых пунктов муниципального образования на 202</w:t>
      </w:r>
      <w:r w:rsidR="00C441EF">
        <w:rPr>
          <w:sz w:val="24"/>
          <w:szCs w:val="24"/>
        </w:rPr>
        <w:t>3</w:t>
      </w:r>
      <w:r>
        <w:rPr>
          <w:sz w:val="24"/>
          <w:szCs w:val="24"/>
        </w:rPr>
        <w:t xml:space="preserve"> г.</w:t>
      </w:r>
    </w:p>
    <w:p w:rsidR="00691361" w:rsidRDefault="00691361" w:rsidP="00691361">
      <w:pPr>
        <w:ind w:firstLine="709"/>
        <w:jc w:val="both"/>
        <w:rPr>
          <w:rFonts w:ascii="Arial" w:hAnsi="Arial"/>
          <w:szCs w:val="22"/>
        </w:rPr>
      </w:pP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>I. Анализ текущего состояния осуществления вида контроля,</w:t>
      </w: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>описание текущего развития профилактической деятельности</w:t>
      </w: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>контрольного (надзорного) органа, характеристика проблем,</w:t>
      </w: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proofErr w:type="gramStart"/>
      <w:r>
        <w:rPr>
          <w:sz w:val="24"/>
          <w:szCs w:val="24"/>
        </w:rPr>
        <w:t>решение</w:t>
      </w:r>
      <w:proofErr w:type="gramEnd"/>
      <w:r>
        <w:rPr>
          <w:sz w:val="24"/>
          <w:szCs w:val="24"/>
        </w:rPr>
        <w:t xml:space="preserve"> которых направлена программа профилактики</w:t>
      </w:r>
    </w:p>
    <w:p w:rsidR="00691361" w:rsidRDefault="00691361" w:rsidP="00691361">
      <w:pPr>
        <w:ind w:firstLine="709"/>
        <w:jc w:val="both"/>
        <w:rPr>
          <w:rFonts w:ascii="Arial" w:hAnsi="Arial"/>
          <w:szCs w:val="22"/>
        </w:rPr>
      </w:pP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 202</w:t>
      </w:r>
      <w:r w:rsidR="00C441EF">
        <w:rPr>
          <w:sz w:val="24"/>
          <w:szCs w:val="24"/>
        </w:rPr>
        <w:t>2</w:t>
      </w:r>
      <w:r>
        <w:rPr>
          <w:sz w:val="24"/>
          <w:szCs w:val="24"/>
        </w:rPr>
        <w:t xml:space="preserve"> г. плановые и внеплановые проверки не проводились, нарушений не выявлено.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На официальном сайте Новоюгинского сельского поселения размещены тексты нормативных правовых актов (в актуальной редакции) по вопросам порядка осуществления муниципального контроля, а также тексты нормативных правовых актов, содержащих обязательные требования.</w:t>
      </w:r>
    </w:p>
    <w:p w:rsidR="00691361" w:rsidRDefault="00691361" w:rsidP="00691361">
      <w:pPr>
        <w:ind w:firstLine="709"/>
        <w:jc w:val="both"/>
        <w:rPr>
          <w:rFonts w:ascii="Arial" w:hAnsi="Arial"/>
          <w:szCs w:val="22"/>
        </w:rPr>
      </w:pP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>II. Цели и задачи реализации программы профилактики</w:t>
      </w:r>
    </w:p>
    <w:p w:rsidR="00691361" w:rsidRDefault="00691361" w:rsidP="00691361">
      <w:pPr>
        <w:jc w:val="center"/>
        <w:rPr>
          <w:rFonts w:ascii="Arial" w:hAnsi="Arial"/>
          <w:bCs/>
          <w:szCs w:val="22"/>
        </w:rPr>
      </w:pP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Целями настоящей Программы являются: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предупреждение нарушений контролируемыми лицами обязательных требований;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устранение причин, факторов и условий, способствующих нарушениям обязательных требований;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снижение административных и финансовых </w:t>
      </w:r>
      <w:proofErr w:type="gramStart"/>
      <w:r>
        <w:rPr>
          <w:sz w:val="24"/>
          <w:szCs w:val="24"/>
        </w:rPr>
        <w:t>издержек</w:t>
      </w:r>
      <w:proofErr w:type="gramEnd"/>
      <w:r>
        <w:rPr>
          <w:sz w:val="24"/>
          <w:szCs w:val="24"/>
        </w:rPr>
        <w:t xml:space="preserve"> как органа муниципального контроля, так и контролируемых лиц по сравнению с ведением контрольно-надзорной деятельности исключительно путем осуществления контрольно-надзорных мероприятий.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Задачами настоящей Программы являются: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формирование единого понимания обязательных требований в соответствующей сфере у всех участников контрольно-надзорной деятельности;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691361" w:rsidRDefault="00691361" w:rsidP="00691361">
      <w:pPr>
        <w:ind w:firstLine="709"/>
        <w:jc w:val="both"/>
        <w:rPr>
          <w:rFonts w:ascii="Arial" w:hAnsi="Arial"/>
          <w:bCs/>
          <w:szCs w:val="22"/>
        </w:rPr>
      </w:pPr>
      <w:r>
        <w:rPr>
          <w:sz w:val="24"/>
          <w:szCs w:val="24"/>
        </w:rPr>
        <w:t>3) доведение до контролируемых лиц информации об обязательных требованиях и об ответственности за их нарушение и организация профилактических мероприятий.</w:t>
      </w:r>
    </w:p>
    <w:p w:rsidR="00691361" w:rsidRDefault="00691361" w:rsidP="00691361">
      <w:pPr>
        <w:jc w:val="center"/>
        <w:rPr>
          <w:rFonts w:ascii="Arial" w:hAnsi="Arial"/>
          <w:bCs/>
        </w:rPr>
      </w:pP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>III. Перечень профилактических мероприятий,</w:t>
      </w: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>сроки (периодичность) их проведения</w:t>
      </w:r>
    </w:p>
    <w:p w:rsidR="00691361" w:rsidRDefault="00691361" w:rsidP="00691361">
      <w:pPr>
        <w:jc w:val="center"/>
        <w:rPr>
          <w:rFonts w:ascii="Arial" w:hAnsi="Arial"/>
          <w:bCs/>
          <w:szCs w:val="22"/>
        </w:rPr>
      </w:pP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В рамках осуществления муниципального контроля на автомобильном транспорте, городском наземном электрическом транспорте и в дорожном хозяйстве Администрация </w:t>
      </w:r>
      <w:r w:rsidR="009B1A1B">
        <w:rPr>
          <w:sz w:val="24"/>
          <w:szCs w:val="24"/>
        </w:rPr>
        <w:t>Новоюгинского</w:t>
      </w:r>
      <w:r>
        <w:rPr>
          <w:sz w:val="24"/>
          <w:szCs w:val="24"/>
        </w:rPr>
        <w:t xml:space="preserve"> сельского поселения вправе проводить следующие профилактические мероприятия: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информирование;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объявление предостережения;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консультирование;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4) профилактический визит.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Консультирование осуществляется должностным лицом Администрации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 Консультирование осуществляется по следующим вопросам: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организация и осуществление муниципального контроля на автомобильном транспорте, городском наземном электрическом транспорте и в дорожном хозяйстве;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порядок осуществления контрольных мероприятий, установленных Положением о виде муниципального контроля;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порядок обжалования действий (бездействия) должностных лиц, уполномоченных осуществлять муниципальный контроль на автомобильном транспорте, городском наземном электрическом транспорте и в дорожном хозяйстве;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Проведение обязательных профилактических визитов не запланировано. Проведение профилактических визитов возможно в случае появления оснований, предусмотренных Положением о муниципальном контроле на автомобильном транспорте, городском наземном электрическом транспорте и в дорожном хозяйстве, утвержденным решением Совета Новоюгинского сельского поселения от 1 октября 2021 г. № 24.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Порядок организации и проведения профилактических мероприятий определяется Федеральным законом «О государственном контроле (надзоре) и муниципальном контроле в Российской Федерации» и Положением о муниципальном контроле на автомобильном транспорте, городском наземном электрическом транспорте и в дорожном хозяйстве, утвержденным решением Совета Новоюгинского сельского поселения от 1 октября 2021 г. № 24.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>IV. Показатели результативности и эффективности программы профилактики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 Показателями результативности и эффективности настоящей Программы являются отношение количества нарушений обязательных требований, выявленных в течение года, на который принята настоящая Программа, к количеству нарушений обязательных требований, выявленных в течение предшествующего года.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</w:p>
    <w:p w:rsidR="00691361" w:rsidRDefault="00691361" w:rsidP="00691361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:rsidR="00691361" w:rsidRDefault="00691361" w:rsidP="00691361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691361" w:rsidRDefault="00691361" w:rsidP="0069136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Новоюгинского сельского поселения </w:t>
      </w:r>
    </w:p>
    <w:p w:rsidR="00691361" w:rsidRDefault="00691361" w:rsidP="00691361">
      <w:pPr>
        <w:jc w:val="right"/>
        <w:rPr>
          <w:sz w:val="24"/>
          <w:szCs w:val="24"/>
        </w:rPr>
      </w:pPr>
      <w:r>
        <w:rPr>
          <w:sz w:val="24"/>
          <w:szCs w:val="24"/>
        </w:rPr>
        <w:t>от ______ 202</w:t>
      </w:r>
      <w:r w:rsidR="00C441EF">
        <w:rPr>
          <w:sz w:val="24"/>
          <w:szCs w:val="24"/>
        </w:rPr>
        <w:t>2</w:t>
      </w:r>
      <w:r>
        <w:rPr>
          <w:sz w:val="24"/>
          <w:szCs w:val="24"/>
        </w:rPr>
        <w:t xml:space="preserve"> г. № ____</w:t>
      </w:r>
    </w:p>
    <w:p w:rsidR="00691361" w:rsidRDefault="00691361" w:rsidP="00691361">
      <w:pPr>
        <w:jc w:val="both"/>
        <w:rPr>
          <w:sz w:val="24"/>
          <w:szCs w:val="24"/>
        </w:rPr>
      </w:pP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Программа </w:t>
      </w: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профилактики рисков причинения вреда (ущерба) охраняемым законом ценностям</w:t>
      </w: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рамках осуществления муниципального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202</w:t>
      </w:r>
      <w:r w:rsidR="00C441EF">
        <w:rPr>
          <w:sz w:val="24"/>
          <w:szCs w:val="24"/>
        </w:rPr>
        <w:t>3</w:t>
      </w:r>
      <w:r>
        <w:rPr>
          <w:sz w:val="24"/>
          <w:szCs w:val="24"/>
        </w:rPr>
        <w:t xml:space="preserve"> г.</w:t>
      </w:r>
    </w:p>
    <w:p w:rsidR="00691361" w:rsidRDefault="00691361" w:rsidP="00691361">
      <w:pPr>
        <w:ind w:firstLine="709"/>
        <w:jc w:val="both"/>
        <w:rPr>
          <w:rFonts w:ascii="Arial" w:hAnsi="Arial"/>
          <w:szCs w:val="22"/>
        </w:rPr>
      </w:pP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>I. Анализ текущего состояния осуществления вида контроля,</w:t>
      </w: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>описание текущего развития профилактической деятельности</w:t>
      </w: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>контрольного (надзорного) органа, характеристика проблем,</w:t>
      </w: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proofErr w:type="gramStart"/>
      <w:r>
        <w:rPr>
          <w:sz w:val="24"/>
          <w:szCs w:val="24"/>
        </w:rPr>
        <w:t>решение</w:t>
      </w:r>
      <w:proofErr w:type="gramEnd"/>
      <w:r>
        <w:rPr>
          <w:sz w:val="24"/>
          <w:szCs w:val="24"/>
        </w:rPr>
        <w:t xml:space="preserve"> которых направлена программа профилактики</w:t>
      </w:r>
    </w:p>
    <w:p w:rsidR="00691361" w:rsidRDefault="00691361" w:rsidP="00691361">
      <w:pPr>
        <w:ind w:firstLine="709"/>
        <w:jc w:val="both"/>
        <w:rPr>
          <w:rFonts w:ascii="Arial" w:hAnsi="Arial"/>
          <w:szCs w:val="22"/>
        </w:rPr>
      </w:pP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 202</w:t>
      </w:r>
      <w:r w:rsidR="00C441EF">
        <w:rPr>
          <w:sz w:val="24"/>
          <w:szCs w:val="24"/>
        </w:rPr>
        <w:t>2</w:t>
      </w:r>
      <w:r>
        <w:rPr>
          <w:sz w:val="24"/>
          <w:szCs w:val="24"/>
        </w:rPr>
        <w:t xml:space="preserve"> г. плановые и внеплановые проверки не проводились, нарушений не выявлено.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На официальном сайте Новоюгинского сельского поселения размещены тексты нормативных правовых актов (в актуальной редакции) по вопросам порядка осуществления муниципального контроля, а также тексты нормативных правовых актов, содержащих обязательные требования.</w:t>
      </w:r>
    </w:p>
    <w:p w:rsidR="00691361" w:rsidRDefault="00691361" w:rsidP="00691361">
      <w:pPr>
        <w:ind w:firstLine="709"/>
        <w:jc w:val="both"/>
        <w:rPr>
          <w:rFonts w:ascii="Arial" w:hAnsi="Arial"/>
          <w:szCs w:val="22"/>
        </w:rPr>
      </w:pP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>II. Цели и задачи реализации программы профилактики</w:t>
      </w:r>
    </w:p>
    <w:p w:rsidR="00691361" w:rsidRDefault="00691361" w:rsidP="00691361">
      <w:pPr>
        <w:jc w:val="center"/>
        <w:rPr>
          <w:rFonts w:ascii="Arial" w:hAnsi="Arial"/>
          <w:bCs/>
          <w:szCs w:val="22"/>
        </w:rPr>
      </w:pP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Целями настоящей Программы являются: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предупреждение нарушений контролируемыми лицами обязательных требований;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устранение причин, факторов и условий, способствующих нарушениям обязательных требований;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снижение административных и финансовых </w:t>
      </w:r>
      <w:proofErr w:type="gramStart"/>
      <w:r>
        <w:rPr>
          <w:sz w:val="24"/>
          <w:szCs w:val="24"/>
        </w:rPr>
        <w:t>издержек</w:t>
      </w:r>
      <w:proofErr w:type="gramEnd"/>
      <w:r>
        <w:rPr>
          <w:sz w:val="24"/>
          <w:szCs w:val="24"/>
        </w:rPr>
        <w:t xml:space="preserve"> как органа муниципального контроля, так и контролируемых лиц по сравнению с ведением контрольно-надзорной деятельности исключительно путем осуществления контрольно-надзорных мероприятий.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Задачами настоящей Программы являются: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формирование единого понимания обязательных требований в соответствующей сфере у всех участников контрольно-надзорной деятельности;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691361" w:rsidRDefault="00691361" w:rsidP="00691361">
      <w:pPr>
        <w:ind w:firstLine="709"/>
        <w:jc w:val="both"/>
        <w:rPr>
          <w:rFonts w:ascii="Arial" w:hAnsi="Arial"/>
          <w:bCs/>
          <w:szCs w:val="22"/>
        </w:rPr>
      </w:pPr>
      <w:r>
        <w:rPr>
          <w:sz w:val="24"/>
          <w:szCs w:val="24"/>
        </w:rPr>
        <w:t>3) доведение до контролируемых лиц информации об обязательных требованиях и об ответственности за их нарушение и организация профилактических мероприятий.</w:t>
      </w:r>
    </w:p>
    <w:p w:rsidR="00691361" w:rsidRDefault="00691361" w:rsidP="00691361">
      <w:pPr>
        <w:jc w:val="center"/>
        <w:rPr>
          <w:rFonts w:ascii="Arial" w:hAnsi="Arial"/>
          <w:bCs/>
        </w:rPr>
      </w:pP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>III. Перечень профилактических мероприятий,</w:t>
      </w: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>сроки (периодичность) их проведения</w:t>
      </w:r>
    </w:p>
    <w:p w:rsidR="00691361" w:rsidRDefault="00691361" w:rsidP="00691361">
      <w:pPr>
        <w:jc w:val="center"/>
        <w:rPr>
          <w:rFonts w:ascii="Arial" w:hAnsi="Arial"/>
          <w:bCs/>
          <w:szCs w:val="22"/>
        </w:rPr>
      </w:pP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В рамках осуществления муниципального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Администрация </w:t>
      </w:r>
      <w:r w:rsidR="009B1A1B">
        <w:rPr>
          <w:sz w:val="24"/>
          <w:szCs w:val="24"/>
        </w:rPr>
        <w:t>Новоюгинского</w:t>
      </w:r>
      <w:r>
        <w:rPr>
          <w:sz w:val="24"/>
          <w:szCs w:val="24"/>
        </w:rPr>
        <w:t xml:space="preserve"> сельского поселения вправе проводить следующие профилактические мероприятия: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информирование;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объявление предостережения;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3) консультирование;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профилактический визит.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Консультирование осуществляется должностным лицом Администрации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 Консультирование осуществляется по следующим вопросам: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организация и осуществление муниципального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теплоснабжения;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порядок осуществления контрольных мероприятий, установленных Положением о виде муниципального контроля;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порядок обжалования действий (бездействия) должностных лиц, уполномоченных осуществлять муниципальный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теплоснабжения;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Проведение обязательных профилактических визитов не запланировано. Проведение профилактических визитов возможно в случае появления оснований, предусмотренных Положением о муниципальном </w:t>
      </w:r>
      <w:proofErr w:type="gramStart"/>
      <w:r>
        <w:rPr>
          <w:sz w:val="24"/>
          <w:szCs w:val="24"/>
        </w:rPr>
        <w:t>контроле за</w:t>
      </w:r>
      <w:proofErr w:type="gramEnd"/>
      <w:r>
        <w:rPr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теплоснабжения, утвержденным решением Совета Новоюгинского сельского поселения от 1 октября 2021 г. № 25.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Порядок организации и проведения профилактических мероприятий определяется Федеральным законом «О государственном контроле (надзоре) и муниципальном контроле в Российской Федерации» и Положением о муниципальном </w:t>
      </w:r>
      <w:proofErr w:type="gramStart"/>
      <w:r>
        <w:rPr>
          <w:sz w:val="24"/>
          <w:szCs w:val="24"/>
        </w:rPr>
        <w:t>контроле за</w:t>
      </w:r>
      <w:proofErr w:type="gramEnd"/>
      <w:r>
        <w:rPr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теплоснабжения, утвержденным решением Совета Новоюгинского сельского поселения от 1 октября 2021 г. № 25.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</w:p>
    <w:p w:rsidR="00691361" w:rsidRDefault="00691361" w:rsidP="00691361">
      <w:pPr>
        <w:jc w:val="center"/>
        <w:rPr>
          <w:sz w:val="24"/>
          <w:szCs w:val="24"/>
        </w:rPr>
      </w:pPr>
      <w:r>
        <w:rPr>
          <w:sz w:val="24"/>
          <w:szCs w:val="24"/>
        </w:rPr>
        <w:t>IV. Показатели результативности и эффективности программы профилактики</w:t>
      </w:r>
    </w:p>
    <w:p w:rsidR="00691361" w:rsidRDefault="00691361" w:rsidP="00691361">
      <w:pPr>
        <w:ind w:firstLine="709"/>
        <w:jc w:val="both"/>
        <w:rPr>
          <w:sz w:val="24"/>
          <w:szCs w:val="24"/>
        </w:rPr>
      </w:pPr>
    </w:p>
    <w:p w:rsidR="00691361" w:rsidRDefault="00691361" w:rsidP="00691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 Показателями результативности и эффективности настоящей Программы являются отношение количества нарушений обязательных требований, выявленных в течение года, на который принята настоящая Программа, к количеству нарушений обязательных требований, выявленных в течение предшествующего года.</w:t>
      </w:r>
    </w:p>
    <w:p w:rsidR="00691361" w:rsidRDefault="00691361" w:rsidP="00691361">
      <w:pPr>
        <w:rPr>
          <w:rFonts w:ascii="Calibri" w:hAnsi="Calibri"/>
          <w:sz w:val="22"/>
          <w:szCs w:val="22"/>
        </w:rPr>
      </w:pPr>
    </w:p>
    <w:p w:rsidR="00F513F4" w:rsidRDefault="00F513F4"/>
    <w:sectPr w:rsidR="00F51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860"/>
    <w:rsid w:val="00691361"/>
    <w:rsid w:val="009B1A1B"/>
    <w:rsid w:val="00B56860"/>
    <w:rsid w:val="00C441EF"/>
    <w:rsid w:val="00F5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91361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9136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691361"/>
    <w:rPr>
      <w:rFonts w:ascii="Calibri" w:eastAsia="Calibri" w:hAnsi="Calibri" w:cs="Times New Roman"/>
      <w:kern w:val="2"/>
      <w:lang w:eastAsia="ar-SA"/>
    </w:rPr>
  </w:style>
  <w:style w:type="paragraph" w:styleId="a4">
    <w:name w:val="No Spacing"/>
    <w:link w:val="a3"/>
    <w:uiPriority w:val="1"/>
    <w:qFormat/>
    <w:rsid w:val="00691361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character" w:customStyle="1" w:styleId="a5">
    <w:name w:val="Абзац списка Знак"/>
    <w:aliases w:val="Показатель Знак"/>
    <w:basedOn w:val="a0"/>
    <w:link w:val="a6"/>
    <w:uiPriority w:val="99"/>
    <w:locked/>
    <w:rsid w:val="00691361"/>
    <w:rPr>
      <w:rFonts w:ascii="Calibri" w:eastAsia="Times New Roman" w:hAnsi="Calibri" w:cs="Calibri"/>
      <w:lang w:eastAsia="ru-RU"/>
    </w:rPr>
  </w:style>
  <w:style w:type="paragraph" w:styleId="a6">
    <w:name w:val="List Paragraph"/>
    <w:aliases w:val="Показатель"/>
    <w:basedOn w:val="a"/>
    <w:link w:val="a5"/>
    <w:uiPriority w:val="99"/>
    <w:qFormat/>
    <w:rsid w:val="0069136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91361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9136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691361"/>
    <w:rPr>
      <w:rFonts w:ascii="Calibri" w:eastAsia="Calibri" w:hAnsi="Calibri" w:cs="Times New Roman"/>
      <w:kern w:val="2"/>
      <w:lang w:eastAsia="ar-SA"/>
    </w:rPr>
  </w:style>
  <w:style w:type="paragraph" w:styleId="a4">
    <w:name w:val="No Spacing"/>
    <w:link w:val="a3"/>
    <w:uiPriority w:val="1"/>
    <w:qFormat/>
    <w:rsid w:val="00691361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character" w:customStyle="1" w:styleId="a5">
    <w:name w:val="Абзац списка Знак"/>
    <w:aliases w:val="Показатель Знак"/>
    <w:basedOn w:val="a0"/>
    <w:link w:val="a6"/>
    <w:uiPriority w:val="99"/>
    <w:locked/>
    <w:rsid w:val="00691361"/>
    <w:rPr>
      <w:rFonts w:ascii="Calibri" w:eastAsia="Times New Roman" w:hAnsi="Calibri" w:cs="Calibri"/>
      <w:lang w:eastAsia="ru-RU"/>
    </w:rPr>
  </w:style>
  <w:style w:type="paragraph" w:styleId="a6">
    <w:name w:val="List Paragraph"/>
    <w:aliases w:val="Показатель"/>
    <w:basedOn w:val="a"/>
    <w:link w:val="a5"/>
    <w:uiPriority w:val="99"/>
    <w:qFormat/>
    <w:rsid w:val="0069136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3672</Words>
  <Characters>20935</Characters>
  <Application>Microsoft Office Word</Application>
  <DocSecurity>0</DocSecurity>
  <Lines>174</Lines>
  <Paragraphs>49</Paragraphs>
  <ScaleCrop>false</ScaleCrop>
  <Company>Reanimator Extreme Edition</Company>
  <LinksUpToDate>false</LinksUpToDate>
  <CharactersWithSpaces>24558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2021-10-14T10:48:00Z</dcterms:created>
  <dcterms:modified xsi:type="dcterms:W3CDTF">2022-11-08T08:45:00Z</dcterms:modified>
</cp:coreProperties>
</file>